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3" w:type="pct"/>
        <w:tblCellSpacing w:w="0" w:type="dxa"/>
        <w:shd w:val="clear" w:color="auto" w:fill="FFFFFF"/>
        <w:tblCellMar>
          <w:left w:w="0" w:type="dxa"/>
          <w:right w:w="0" w:type="dxa"/>
        </w:tblCellMar>
        <w:tblLook w:val="04A0"/>
      </w:tblPr>
      <w:tblGrid>
        <w:gridCol w:w="9573"/>
        <w:gridCol w:w="6"/>
        <w:gridCol w:w="6"/>
      </w:tblGrid>
      <w:tr w:rsidR="0074799B" w:rsidRPr="0074799B" w:rsidTr="0074799B">
        <w:trPr>
          <w:trHeight w:val="15"/>
          <w:tblCellSpacing w:w="0" w:type="dxa"/>
        </w:trPr>
        <w:tc>
          <w:tcPr>
            <w:tcW w:w="0" w:type="auto"/>
            <w:gridSpan w:val="2"/>
            <w:shd w:val="clear" w:color="auto" w:fill="FFFFFF"/>
            <w:tcMar>
              <w:top w:w="45" w:type="dxa"/>
              <w:left w:w="0" w:type="dxa"/>
              <w:bottom w:w="45" w:type="dxa"/>
              <w:right w:w="225" w:type="dxa"/>
            </w:tcMar>
            <w:hideMark/>
          </w:tcPr>
          <w:p w:rsidR="0074799B" w:rsidRPr="0074799B" w:rsidRDefault="0074799B" w:rsidP="00783B74">
            <w:pPr>
              <w:spacing w:after="0" w:line="240" w:lineRule="auto"/>
              <w:rPr>
                <w:rFonts w:ascii="Arial" w:eastAsia="Times New Roman" w:hAnsi="Arial" w:cs="Arial"/>
                <w:sz w:val="20"/>
                <w:szCs w:val="20"/>
                <w:lang w:eastAsia="ru-RU"/>
              </w:rPr>
            </w:pPr>
            <w:r w:rsidRPr="0074799B">
              <w:rPr>
                <w:rFonts w:ascii="Arial" w:eastAsia="Times New Roman" w:hAnsi="Arial" w:cs="Arial"/>
                <w:sz w:val="20"/>
                <w:szCs w:val="20"/>
                <w:lang w:eastAsia="ru-RU"/>
              </w:rPr>
              <w:t> </w:t>
            </w:r>
          </w:p>
          <w:p w:rsidR="0074799B" w:rsidRPr="0074799B" w:rsidRDefault="0074799B" w:rsidP="006F388B">
            <w:pPr>
              <w:spacing w:after="150" w:line="240" w:lineRule="auto"/>
              <w:jc w:val="center"/>
              <w:rPr>
                <w:rFonts w:ascii="Arial" w:eastAsia="Times New Roman" w:hAnsi="Arial" w:cs="Arial"/>
                <w:sz w:val="20"/>
                <w:szCs w:val="20"/>
                <w:lang w:eastAsia="ru-RU"/>
              </w:rPr>
            </w:pPr>
            <w:r w:rsidRPr="0074799B">
              <w:rPr>
                <w:rFonts w:ascii="Arial" w:eastAsia="Times New Roman" w:hAnsi="Arial" w:cs="Arial"/>
                <w:b/>
                <w:bCs/>
                <w:sz w:val="40"/>
                <w:szCs w:val="40"/>
                <w:lang w:eastAsia="ru-RU"/>
              </w:rPr>
              <w:t>Консультация для воспитателей</w:t>
            </w:r>
          </w:p>
          <w:p w:rsidR="0074799B" w:rsidRPr="0074799B" w:rsidRDefault="0074799B" w:rsidP="006F388B">
            <w:pPr>
              <w:spacing w:after="150" w:line="240" w:lineRule="auto"/>
              <w:ind w:left="-1134" w:firstLine="1843"/>
              <w:jc w:val="center"/>
              <w:rPr>
                <w:rFonts w:ascii="Arial" w:eastAsia="Times New Roman" w:hAnsi="Arial" w:cs="Arial"/>
                <w:sz w:val="20"/>
                <w:szCs w:val="20"/>
                <w:lang w:eastAsia="ru-RU"/>
              </w:rPr>
            </w:pPr>
            <w:r w:rsidRPr="0074799B">
              <w:rPr>
                <w:rFonts w:ascii="Arial" w:eastAsia="Times New Roman" w:hAnsi="Arial" w:cs="Arial"/>
                <w:b/>
                <w:bCs/>
                <w:sz w:val="40"/>
                <w:szCs w:val="40"/>
                <w:lang w:eastAsia="ru-RU"/>
              </w:rPr>
              <w:t xml:space="preserve">«Введение ФГОС </w:t>
            </w:r>
            <w:proofErr w:type="gramStart"/>
            <w:r w:rsidRPr="0074799B">
              <w:rPr>
                <w:rFonts w:ascii="Arial" w:eastAsia="Times New Roman" w:hAnsi="Arial" w:cs="Arial"/>
                <w:b/>
                <w:bCs/>
                <w:sz w:val="40"/>
                <w:szCs w:val="40"/>
                <w:lang w:eastAsia="ru-RU"/>
              </w:rPr>
              <w:t>ДО</w:t>
            </w:r>
            <w:proofErr w:type="gramEnd"/>
            <w:r w:rsidRPr="0074799B">
              <w:rPr>
                <w:rFonts w:ascii="Arial" w:eastAsia="Times New Roman" w:hAnsi="Arial" w:cs="Arial"/>
                <w:b/>
                <w:bCs/>
                <w:sz w:val="40"/>
                <w:szCs w:val="40"/>
                <w:lang w:eastAsia="ru-RU"/>
              </w:rPr>
              <w:t xml:space="preserve"> в ДОУ»</w:t>
            </w:r>
          </w:p>
          <w:p w:rsidR="0074799B" w:rsidRPr="0074799B" w:rsidRDefault="0074799B" w:rsidP="00783B74">
            <w:pPr>
              <w:spacing w:after="150" w:line="240" w:lineRule="auto"/>
              <w:ind w:left="-1134" w:firstLine="1843"/>
              <w:jc w:val="center"/>
              <w:rPr>
                <w:rFonts w:ascii="Arial" w:eastAsia="Times New Roman" w:hAnsi="Arial" w:cs="Arial"/>
                <w:sz w:val="20"/>
                <w:szCs w:val="20"/>
                <w:lang w:eastAsia="ru-RU"/>
              </w:rPr>
            </w:pPr>
            <w:r w:rsidRPr="0074799B">
              <w:rPr>
                <w:rFonts w:ascii="Arial" w:eastAsia="Times New Roman" w:hAnsi="Arial" w:cs="Arial"/>
                <w:sz w:val="28"/>
                <w:szCs w:val="28"/>
                <w:lang w:eastAsia="ru-RU"/>
              </w:rPr>
              <w:t>  </w:t>
            </w:r>
          </w:p>
          <w:p w:rsidR="0074799B" w:rsidRPr="0074799B" w:rsidRDefault="0074799B" w:rsidP="00783B74">
            <w:pPr>
              <w:spacing w:after="150" w:line="240" w:lineRule="auto"/>
              <w:ind w:left="-1134" w:firstLine="1843"/>
              <w:jc w:val="center"/>
              <w:rPr>
                <w:rFonts w:ascii="Arial" w:eastAsia="Times New Roman" w:hAnsi="Arial" w:cs="Arial"/>
                <w:sz w:val="20"/>
                <w:szCs w:val="20"/>
                <w:lang w:eastAsia="ru-RU"/>
              </w:rPr>
            </w:pPr>
            <w:r>
              <w:rPr>
                <w:rFonts w:ascii="Arial" w:eastAsia="Times New Roman" w:hAnsi="Arial" w:cs="Arial"/>
                <w:sz w:val="36"/>
                <w:szCs w:val="36"/>
                <w:lang w:eastAsia="ru-RU"/>
              </w:rPr>
              <w:t xml:space="preserve"> </w:t>
            </w:r>
          </w:p>
          <w:p w:rsidR="0074799B" w:rsidRPr="0074799B" w:rsidRDefault="0074799B" w:rsidP="006F388B">
            <w:pPr>
              <w:spacing w:after="150" w:line="240" w:lineRule="auto"/>
              <w:ind w:left="-1134" w:firstLine="1843"/>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w:t>
            </w:r>
            <w:r w:rsidRPr="0074799B">
              <w:rPr>
                <w:rFonts w:ascii="Arial" w:eastAsia="Times New Roman" w:hAnsi="Arial" w:cs="Arial"/>
                <w:b/>
                <w:bCs/>
                <w:sz w:val="32"/>
                <w:szCs w:val="32"/>
                <w:u w:val="single"/>
                <w:lang w:eastAsia="ru-RU"/>
              </w:rPr>
              <w:t>помощь семье создана сеть образовательных учреждений</w:t>
            </w:r>
            <w:r w:rsidRPr="0074799B">
              <w:rPr>
                <w:rFonts w:ascii="Arial" w:eastAsia="Times New Roman" w:hAnsi="Arial" w:cs="Arial"/>
                <w:b/>
                <w:bCs/>
                <w:sz w:val="32"/>
                <w:szCs w:val="32"/>
                <w:lang w:eastAsia="ru-RU"/>
              </w:rPr>
              <w:t>. </w:t>
            </w:r>
            <w:r w:rsidRPr="0074799B">
              <w:rPr>
                <w:rFonts w:ascii="Arial" w:eastAsia="Times New Roman" w:hAnsi="Arial" w:cs="Arial"/>
                <w:sz w:val="32"/>
                <w:szCs w:val="32"/>
                <w:lang w:eastAsia="ru-RU"/>
              </w:rPr>
              <w:t>Дошкольные образовательные учреждения обеспечивают </w:t>
            </w:r>
            <w:r w:rsidRPr="0074799B">
              <w:rPr>
                <w:rFonts w:ascii="Arial" w:eastAsia="Times New Roman" w:hAnsi="Arial" w:cs="Arial"/>
                <w:b/>
                <w:bCs/>
                <w:sz w:val="32"/>
                <w:szCs w:val="32"/>
                <w:u w:val="single"/>
                <w:lang w:eastAsia="ru-RU"/>
              </w:rPr>
              <w:t>воспитание, обучение, присмотр, уход и оздоровление детей в возрасте от 2-х месяцев до 7 лет.</w:t>
            </w:r>
            <w:r w:rsidRPr="0074799B">
              <w:rPr>
                <w:rFonts w:ascii="Arial" w:eastAsia="Times New Roman" w:hAnsi="Arial" w:cs="Arial"/>
                <w:b/>
                <w:bCs/>
                <w:sz w:val="32"/>
                <w:szCs w:val="32"/>
                <w:lang w:eastAsia="ru-RU"/>
              </w:rPr>
              <w:t xml:space="preserve"> Закон об образовании </w:t>
            </w:r>
            <w:proofErr w:type="gramStart"/>
            <w:r w:rsidRPr="0074799B">
              <w:rPr>
                <w:rFonts w:ascii="Arial" w:eastAsia="Times New Roman" w:hAnsi="Arial" w:cs="Arial"/>
                <w:b/>
                <w:bCs/>
                <w:sz w:val="32"/>
                <w:szCs w:val="32"/>
                <w:lang w:eastAsia="ru-RU"/>
              </w:rPr>
              <w:t>говорит</w:t>
            </w:r>
            <w:proofErr w:type="gramEnd"/>
            <w:r w:rsidRPr="0074799B">
              <w:rPr>
                <w:rFonts w:ascii="Arial" w:eastAsia="Times New Roman" w:hAnsi="Arial" w:cs="Arial"/>
                <w:b/>
                <w:bCs/>
                <w:sz w:val="32"/>
                <w:szCs w:val="32"/>
                <w:lang w:eastAsia="ru-RU"/>
              </w:rPr>
              <w:t xml:space="preserve"> об этом (ст.5 п.1, п.3)</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Кто обеспечивает реализацию права на образование? (ст.8,9)</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Стандарт дошкольного образования планировали принять в апреле. Однако его </w:t>
            </w:r>
            <w:proofErr w:type="gramStart"/>
            <w:r w:rsidRPr="0074799B">
              <w:rPr>
                <w:rFonts w:ascii="Arial" w:eastAsia="Times New Roman" w:hAnsi="Arial" w:cs="Arial"/>
                <w:sz w:val="32"/>
                <w:szCs w:val="32"/>
                <w:lang w:eastAsia="ru-RU"/>
              </w:rPr>
              <w:t>приняли уже в ноябре и с 1 января 2014 года он вступает</w:t>
            </w:r>
            <w:proofErr w:type="gramEnd"/>
            <w:r w:rsidRPr="0074799B">
              <w:rPr>
                <w:rFonts w:ascii="Arial" w:eastAsia="Times New Roman" w:hAnsi="Arial" w:cs="Arial"/>
                <w:sz w:val="32"/>
                <w:szCs w:val="32"/>
                <w:lang w:eastAsia="ru-RU"/>
              </w:rPr>
              <w:t xml:space="preserve"> в силу. Почему?</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Это требование нового закона «Об образовании» — дошкольное образование признано </w:t>
            </w:r>
            <w:r w:rsidRPr="0074799B">
              <w:rPr>
                <w:rFonts w:ascii="Arial" w:eastAsia="Times New Roman" w:hAnsi="Arial" w:cs="Arial"/>
                <w:b/>
                <w:bCs/>
                <w:sz w:val="32"/>
                <w:szCs w:val="32"/>
                <w:lang w:eastAsia="ru-RU"/>
              </w:rPr>
              <w:t>уровнем образования</w:t>
            </w:r>
            <w:r w:rsidRPr="0074799B">
              <w:rPr>
                <w:rFonts w:ascii="Arial" w:eastAsia="Times New Roman" w:hAnsi="Arial" w:cs="Arial"/>
                <w:sz w:val="32"/>
                <w:szCs w:val="32"/>
                <w:lang w:eastAsia="ru-RU"/>
              </w:rPr>
              <w:t>, и это значит, что оно теперь должно работать в соответствии со стандартами</w:t>
            </w:r>
            <w:proofErr w:type="gramStart"/>
            <w:r w:rsidRPr="0074799B">
              <w:rPr>
                <w:rFonts w:ascii="Arial" w:eastAsia="Times New Roman" w:hAnsi="Arial" w:cs="Arial"/>
                <w:sz w:val="32"/>
                <w:szCs w:val="32"/>
                <w:lang w:eastAsia="ru-RU"/>
              </w:rPr>
              <w:t>.</w:t>
            </w:r>
            <w:proofErr w:type="gramEnd"/>
            <w:r w:rsidRPr="0074799B">
              <w:rPr>
                <w:rFonts w:ascii="Arial" w:eastAsia="Times New Roman" w:hAnsi="Arial" w:cs="Arial"/>
                <w:sz w:val="32"/>
                <w:szCs w:val="32"/>
                <w:lang w:eastAsia="ru-RU"/>
              </w:rPr>
              <w:t xml:space="preserve"> (</w:t>
            </w:r>
            <w:proofErr w:type="gramStart"/>
            <w:r w:rsidRPr="0074799B">
              <w:rPr>
                <w:rFonts w:ascii="Arial" w:eastAsia="Times New Roman" w:hAnsi="Arial" w:cs="Arial"/>
                <w:sz w:val="32"/>
                <w:szCs w:val="32"/>
                <w:lang w:eastAsia="ru-RU"/>
              </w:rPr>
              <w:t>с</w:t>
            </w:r>
            <w:proofErr w:type="gramEnd"/>
            <w:r w:rsidRPr="0074799B">
              <w:rPr>
                <w:rFonts w:ascii="Arial" w:eastAsia="Times New Roman" w:hAnsi="Arial" w:cs="Arial"/>
                <w:sz w:val="32"/>
                <w:szCs w:val="32"/>
                <w:lang w:eastAsia="ru-RU"/>
              </w:rPr>
              <w:t>т.10).</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w:t>
            </w:r>
            <w:proofErr w:type="spellStart"/>
            <w:r w:rsidRPr="0074799B">
              <w:rPr>
                <w:rFonts w:ascii="Arial" w:eastAsia="Times New Roman" w:hAnsi="Arial" w:cs="Arial"/>
                <w:sz w:val="32"/>
                <w:szCs w:val="32"/>
                <w:lang w:eastAsia="ru-RU"/>
              </w:rPr>
              <w:t>МОиН</w:t>
            </w:r>
            <w:proofErr w:type="spellEnd"/>
            <w:r w:rsidRPr="0074799B">
              <w:rPr>
                <w:rFonts w:ascii="Arial" w:eastAsia="Times New Roman" w:hAnsi="Arial" w:cs="Arial"/>
                <w:sz w:val="32"/>
                <w:szCs w:val="32"/>
                <w:lang w:eastAsia="ru-RU"/>
              </w:rPr>
              <w:t xml:space="preserve">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w:t>
            </w:r>
            <w:proofErr w:type="spellStart"/>
            <w:r w:rsidRPr="0074799B">
              <w:rPr>
                <w:rFonts w:ascii="Arial" w:eastAsia="Times New Roman" w:hAnsi="Arial" w:cs="Arial"/>
                <w:sz w:val="32"/>
                <w:szCs w:val="32"/>
                <w:lang w:eastAsia="ru-RU"/>
              </w:rPr>
              <w:t>МОиН</w:t>
            </w:r>
            <w:proofErr w:type="spellEnd"/>
            <w:r w:rsidRPr="0074799B">
              <w:rPr>
                <w:rFonts w:ascii="Arial" w:eastAsia="Times New Roman" w:hAnsi="Arial" w:cs="Arial"/>
                <w:sz w:val="32"/>
                <w:szCs w:val="32"/>
                <w:lang w:eastAsia="ru-RU"/>
              </w:rPr>
              <w:t xml:space="preserve"> РФ. После этого вместе с родителями каждая ДОО выбирает </w:t>
            </w:r>
            <w:r w:rsidRPr="0074799B">
              <w:rPr>
                <w:rFonts w:ascii="Arial" w:eastAsia="Times New Roman" w:hAnsi="Arial" w:cs="Arial"/>
                <w:sz w:val="32"/>
                <w:szCs w:val="32"/>
                <w:lang w:eastAsia="ru-RU"/>
              </w:rPr>
              <w:lastRenderedPageBreak/>
              <w:t>программу с методическим обеспечением.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Выбрав программу, педагогический коллектив ДОО на ее основании разрабатывает ООП  ДОО. </w:t>
            </w:r>
            <w:proofErr w:type="gramStart"/>
            <w:r w:rsidRPr="0074799B">
              <w:rPr>
                <w:rFonts w:ascii="Arial" w:eastAsia="Times New Roman" w:hAnsi="Arial" w:cs="Arial"/>
                <w:sz w:val="32"/>
                <w:szCs w:val="32"/>
                <w:lang w:eastAsia="ru-RU"/>
              </w:rPr>
              <w:t>Можно в качестве основной использовать только примерную программу без переработки.</w:t>
            </w:r>
            <w:proofErr w:type="gramEnd"/>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w:t>
            </w:r>
            <w:proofErr w:type="gramStart"/>
            <w:r w:rsidRPr="0074799B">
              <w:rPr>
                <w:rFonts w:ascii="Arial" w:eastAsia="Times New Roman" w:hAnsi="Arial" w:cs="Arial"/>
                <w:sz w:val="32"/>
                <w:szCs w:val="32"/>
                <w:lang w:eastAsia="ru-RU"/>
              </w:rPr>
              <w:t>нужен</w:t>
            </w:r>
            <w:proofErr w:type="gramEnd"/>
            <w:r w:rsidRPr="0074799B">
              <w:rPr>
                <w:rFonts w:ascii="Arial" w:eastAsia="Times New Roman" w:hAnsi="Arial" w:cs="Arial"/>
                <w:sz w:val="32"/>
                <w:szCs w:val="32"/>
                <w:lang w:eastAsia="ru-RU"/>
              </w:rPr>
              <w:t xml:space="preserve"> ФГОС дошкольного образования? Где найти ответ на этот вопрос? (ст.11)</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Сегодня одна из основных проблем дошкольного образования в том, что фактически каждый детсад готовит ребенка к школе по своей программе. Поэтому ФГОС </w:t>
            </w:r>
            <w:proofErr w:type="gramStart"/>
            <w:r w:rsidRPr="0074799B">
              <w:rPr>
                <w:rFonts w:ascii="Arial" w:eastAsia="Times New Roman" w:hAnsi="Arial" w:cs="Arial"/>
                <w:sz w:val="32"/>
                <w:szCs w:val="32"/>
                <w:lang w:eastAsia="ru-RU"/>
              </w:rPr>
              <w:t>нужен</w:t>
            </w:r>
            <w:proofErr w:type="gramEnd"/>
            <w:r w:rsidRPr="0074799B">
              <w:rPr>
                <w:rFonts w:ascii="Arial" w:eastAsia="Times New Roman" w:hAnsi="Arial" w:cs="Arial"/>
                <w:sz w:val="32"/>
                <w:szCs w:val="32"/>
                <w:lang w:eastAsia="ru-RU"/>
              </w:rPr>
              <w:t xml:space="preserve"> хотя бы для того, чтобы дети после садика были одинаково хорошо готовы к школе, независимо от качества домашнего воспитания в семье и других факторов.</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Смотрим структуру стандарта.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w:t>
            </w:r>
            <w:r w:rsidRPr="0074799B">
              <w:rPr>
                <w:rFonts w:ascii="Arial" w:eastAsia="Times New Roman" w:hAnsi="Arial" w:cs="Arial"/>
                <w:sz w:val="32"/>
                <w:szCs w:val="32"/>
                <w:lang w:eastAsia="ru-RU"/>
              </w:rPr>
              <w:lastRenderedPageBreak/>
              <w:t>интеллект, но помешает 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Для детей садик </w:t>
            </w:r>
            <w:r w:rsidRPr="0074799B">
              <w:rPr>
                <w:rFonts w:ascii="Arial" w:eastAsia="Times New Roman" w:hAnsi="Arial" w:cs="Arial"/>
                <w:b/>
                <w:bCs/>
                <w:sz w:val="32"/>
                <w:szCs w:val="32"/>
                <w:lang w:eastAsia="ru-RU"/>
              </w:rPr>
              <w:t>был</w:t>
            </w:r>
            <w:r w:rsidRPr="0074799B">
              <w:rPr>
                <w:rFonts w:ascii="Arial" w:eastAsia="Times New Roman" w:hAnsi="Arial" w:cs="Arial"/>
                <w:sz w:val="32"/>
                <w:szCs w:val="32"/>
                <w:lang w:eastAsia="ru-RU"/>
              </w:rPr>
              <w:t> этапом подготовки к школе. Именно там их учили, как вести себя на уроке, поднимать руку, рассказывали про треугольники и буквы.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b/>
                <w:bCs/>
                <w:sz w:val="32"/>
                <w:szCs w:val="32"/>
                <w:lang w:eastAsia="ru-RU"/>
              </w:rPr>
              <w:t>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критерии, они были любознательны и открыты миру, чувствовали себя защищенными, не боялись нового.</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w:t>
            </w:r>
            <w:proofErr w:type="spellStart"/>
            <w:r w:rsidRPr="0074799B">
              <w:rPr>
                <w:rFonts w:ascii="Arial" w:eastAsia="Times New Roman" w:hAnsi="Arial" w:cs="Arial"/>
                <w:sz w:val="32"/>
                <w:szCs w:val="32"/>
                <w:lang w:eastAsia="ru-RU"/>
              </w:rPr>
              <w:t>Ларочка</w:t>
            </w:r>
            <w:proofErr w:type="spellEnd"/>
            <w:r w:rsidRPr="0074799B">
              <w:rPr>
                <w:rFonts w:ascii="Arial" w:eastAsia="Times New Roman" w:hAnsi="Arial" w:cs="Arial"/>
                <w:sz w:val="32"/>
                <w:szCs w:val="32"/>
                <w:lang w:eastAsia="ru-RU"/>
              </w:rPr>
              <w:t xml:space="preserve"> стала Белочкой, а Алешка - Мишкой. И Мишка обращается к Белочке, а не к </w:t>
            </w:r>
            <w:proofErr w:type="spellStart"/>
            <w:r w:rsidRPr="0074799B">
              <w:rPr>
                <w:rFonts w:ascii="Arial" w:eastAsia="Times New Roman" w:hAnsi="Arial" w:cs="Arial"/>
                <w:sz w:val="32"/>
                <w:szCs w:val="32"/>
                <w:lang w:eastAsia="ru-RU"/>
              </w:rPr>
              <w:t>Ларочке</w:t>
            </w:r>
            <w:proofErr w:type="spellEnd"/>
            <w:r w:rsidRPr="0074799B">
              <w:rPr>
                <w:rFonts w:ascii="Arial" w:eastAsia="Times New Roman" w:hAnsi="Arial" w:cs="Arial"/>
                <w:sz w:val="32"/>
                <w:szCs w:val="32"/>
                <w:lang w:eastAsia="ru-RU"/>
              </w:rPr>
              <w:t>.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В детском саду - райском саду, надо заниматься одним, в школе - другим.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w:t>
            </w:r>
            <w:r w:rsidRPr="0074799B">
              <w:rPr>
                <w:rFonts w:ascii="Arial" w:eastAsia="Times New Roman" w:hAnsi="Arial" w:cs="Arial"/>
                <w:sz w:val="32"/>
                <w:szCs w:val="32"/>
                <w:lang w:eastAsia="ru-RU"/>
              </w:rPr>
              <w:lastRenderedPageBreak/>
              <w:t>школа - готовиться к ребенку: вундеркинду, проблемному в социализации, недостаточно развитому и пр.</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Какие права применимы к нашим воспитанникам? (ст.34,35учебники и учебные пособия, ст.41 охрана здоровья)</w:t>
            </w:r>
          </w:p>
          <w:p w:rsidR="0074799B" w:rsidRPr="0074799B" w:rsidRDefault="0074799B" w:rsidP="006F388B">
            <w:pPr>
              <w:spacing w:after="150" w:line="240" w:lineRule="auto"/>
              <w:jc w:val="both"/>
              <w:rPr>
                <w:rFonts w:ascii="Arial" w:eastAsia="Times New Roman" w:hAnsi="Arial" w:cs="Arial"/>
                <w:sz w:val="20"/>
                <w:szCs w:val="20"/>
                <w:lang w:eastAsia="ru-RU"/>
              </w:rPr>
            </w:pPr>
            <w:proofErr w:type="gramStart"/>
            <w:r w:rsidRPr="0074799B">
              <w:rPr>
                <w:rFonts w:ascii="Arial" w:eastAsia="Times New Roman" w:hAnsi="Arial" w:cs="Arial"/>
                <w:b/>
                <w:bCs/>
                <w:sz w:val="32"/>
                <w:szCs w:val="32"/>
                <w:lang w:eastAsia="ru-RU"/>
              </w:rPr>
              <w:t>Кто</w:t>
            </w:r>
            <w:proofErr w:type="gramEnd"/>
            <w:r w:rsidRPr="0074799B">
              <w:rPr>
                <w:rFonts w:ascii="Arial" w:eastAsia="Times New Roman" w:hAnsi="Arial" w:cs="Arial"/>
                <w:b/>
                <w:bCs/>
                <w:sz w:val="32"/>
                <w:szCs w:val="32"/>
                <w:lang w:eastAsia="ru-RU"/>
              </w:rPr>
              <w:t xml:space="preserve"> прежде всего несет ответственность за обучение и воспитание детей? Родители! Ст.44</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Выявить родителей-юристов и привлечь их к разъяснительной работе, связанной с переходом на 1 уровень образования.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С 1 сентября 2013 года Закон «Об образовании в РФ» действует. Что такое уровень образования должны знать все педагоги.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Организовать привлечение родителей к изучению и </w:t>
            </w:r>
            <w:r w:rsidRPr="0074799B">
              <w:rPr>
                <w:rFonts w:ascii="Arial" w:eastAsia="Times New Roman" w:hAnsi="Arial" w:cs="Arial"/>
                <w:sz w:val="32"/>
                <w:szCs w:val="32"/>
                <w:lang w:eastAsia="ru-RU"/>
              </w:rPr>
              <w:lastRenderedPageBreak/>
              <w:t>комментированию статей Закона.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Необходимо проведение практических конференций по результатам изучения Закона с привлечением сторонних организаций.</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Подготовка информации и размещение ее на сайте ОО, на информационных стендах</w:t>
            </w:r>
            <w:proofErr w:type="gramStart"/>
            <w:r w:rsidRPr="0074799B">
              <w:rPr>
                <w:rFonts w:ascii="Arial" w:eastAsia="Times New Roman" w:hAnsi="Arial" w:cs="Arial"/>
                <w:sz w:val="32"/>
                <w:szCs w:val="32"/>
                <w:lang w:eastAsia="ru-RU"/>
              </w:rPr>
              <w:t>.с</w:t>
            </w:r>
            <w:proofErr w:type="gramEnd"/>
            <w:r w:rsidRPr="0074799B">
              <w:rPr>
                <w:rFonts w:ascii="Arial" w:eastAsia="Times New Roman" w:hAnsi="Arial" w:cs="Arial"/>
                <w:sz w:val="32"/>
                <w:szCs w:val="32"/>
                <w:lang w:eastAsia="ru-RU"/>
              </w:rPr>
              <w:t>т33,44,54</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w:t>
            </w:r>
            <w:r w:rsidRPr="0074799B">
              <w:rPr>
                <w:rFonts w:ascii="Arial" w:eastAsia="Times New Roman" w:hAnsi="Arial" w:cs="Arial"/>
                <w:sz w:val="32"/>
                <w:szCs w:val="32"/>
                <w:u w:val="single"/>
                <w:lang w:eastAsia="ru-RU"/>
              </w:rPr>
              <w:t>родители являются обязательными участниками</w:t>
            </w:r>
            <w:r w:rsidRPr="0074799B">
              <w:rPr>
                <w:rFonts w:ascii="Arial" w:eastAsia="Times New Roman" w:hAnsi="Arial" w:cs="Arial"/>
                <w:sz w:val="32"/>
                <w:szCs w:val="32"/>
                <w:lang w:eastAsia="ru-RU"/>
              </w:rPr>
              <w:t> разработки и реализации ООП.</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b/>
                <w:bCs/>
                <w:sz w:val="32"/>
                <w:szCs w:val="32"/>
                <w:lang w:eastAsia="ru-RU"/>
              </w:rPr>
              <w:t>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РФ.</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b/>
                <w:bCs/>
                <w:sz w:val="32"/>
                <w:szCs w:val="32"/>
                <w:lang w:eastAsia="ru-RU"/>
              </w:rPr>
              <w:t xml:space="preserve">Воспитатель должен перейти на другой уровень общения с </w:t>
            </w:r>
            <w:proofErr w:type="gramStart"/>
            <w:r w:rsidRPr="0074799B">
              <w:rPr>
                <w:rFonts w:ascii="Arial" w:eastAsia="Times New Roman" w:hAnsi="Arial" w:cs="Arial"/>
                <w:b/>
                <w:bCs/>
                <w:sz w:val="32"/>
                <w:szCs w:val="32"/>
                <w:lang w:eastAsia="ru-RU"/>
              </w:rPr>
              <w:t>родителями-партнерский</w:t>
            </w:r>
            <w:proofErr w:type="gramEnd"/>
            <w:r w:rsidRPr="0074799B">
              <w:rPr>
                <w:rFonts w:ascii="Arial" w:eastAsia="Times New Roman" w:hAnsi="Arial" w:cs="Arial"/>
                <w:b/>
                <w:bCs/>
                <w:sz w:val="32"/>
                <w:szCs w:val="32"/>
                <w:lang w:eastAsia="ru-RU"/>
              </w:rPr>
              <w:t>.</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Как мы можем привлечь родителей к образованию детей?</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u w:val="single"/>
                <w:lang w:eastAsia="ru-RU"/>
              </w:rPr>
              <w:t>Пример привлечения родителей</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Педагогу важна социально равная позиция по отношению к родителям.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Изучение опыта родителей по чтению художественной литературы в семье (выставка книг, которые читают ребенку дома).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lastRenderedPageBreak/>
              <w:t>•        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Можно практиковать встречи с библиотекарем.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Это </w:t>
            </w:r>
            <w:r w:rsidRPr="0074799B">
              <w:rPr>
                <w:rFonts w:ascii="Arial" w:eastAsia="Times New Roman" w:hAnsi="Arial" w:cs="Arial"/>
                <w:sz w:val="32"/>
                <w:szCs w:val="32"/>
                <w:u w:val="single"/>
                <w:lang w:eastAsia="ru-RU"/>
              </w:rPr>
              <w:t>не работа с семьей, а новая ее форма – социальное партнерство</w:t>
            </w:r>
            <w:r w:rsidRPr="0074799B">
              <w:rPr>
                <w:rFonts w:ascii="Arial" w:eastAsia="Times New Roman" w:hAnsi="Arial" w:cs="Arial"/>
                <w:sz w:val="32"/>
                <w:szCs w:val="32"/>
                <w:lang w:eastAsia="ru-RU"/>
              </w:rPr>
              <w:t>!</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I уровень – международные документы (Конвенция о правах ребенка – ОУ в помощь родителям в воспитании и обучении </w:t>
            </w:r>
            <w:r w:rsidRPr="0074799B">
              <w:rPr>
                <w:rFonts w:ascii="Arial" w:eastAsia="Times New Roman" w:hAnsi="Arial" w:cs="Arial"/>
                <w:sz w:val="32"/>
                <w:szCs w:val="32"/>
                <w:lang w:eastAsia="ru-RU"/>
              </w:rPr>
              <w:lastRenderedPageBreak/>
              <w:t>детей)</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w:t>
            </w:r>
            <w:proofErr w:type="spellStart"/>
            <w:r w:rsidRPr="0074799B">
              <w:rPr>
                <w:rFonts w:ascii="Arial" w:eastAsia="Times New Roman" w:hAnsi="Arial" w:cs="Arial"/>
                <w:sz w:val="32"/>
                <w:szCs w:val="32"/>
                <w:lang w:eastAsia="ru-RU"/>
              </w:rPr>
              <w:t>Пчелинцева</w:t>
            </w:r>
            <w:proofErr w:type="spellEnd"/>
            <w:r w:rsidRPr="0074799B">
              <w:rPr>
                <w:rFonts w:ascii="Arial" w:eastAsia="Times New Roman" w:hAnsi="Arial" w:cs="Arial"/>
                <w:sz w:val="32"/>
                <w:szCs w:val="32"/>
                <w:lang w:eastAsia="ru-RU"/>
              </w:rPr>
              <w:t>) показана связь с УК и ГК.</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b/>
                <w:bCs/>
                <w:sz w:val="32"/>
                <w:szCs w:val="32"/>
                <w:lang w:eastAsia="ru-RU"/>
              </w:rPr>
              <w:t>Какие наказания могут понести родители по всем направлениям жизнеобеспечения ребенка?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III уровень – региональный. Нормативно-правовое обеспечение региональной политики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IV уровень – договор с родителями. Ст.54.</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 Договоре </w:t>
            </w:r>
            <w:proofErr w:type="gramStart"/>
            <w:r w:rsidRPr="0074799B">
              <w:rPr>
                <w:rFonts w:ascii="Arial" w:eastAsia="Times New Roman" w:hAnsi="Arial" w:cs="Arial"/>
                <w:sz w:val="32"/>
                <w:szCs w:val="32"/>
                <w:lang w:eastAsia="ru-RU"/>
              </w:rPr>
              <w:t>д.б</w:t>
            </w:r>
            <w:proofErr w:type="gramEnd"/>
            <w:r w:rsidRPr="0074799B">
              <w:rPr>
                <w:rFonts w:ascii="Arial" w:eastAsia="Times New Roman" w:hAnsi="Arial" w:cs="Arial"/>
                <w:sz w:val="32"/>
                <w:szCs w:val="32"/>
                <w:lang w:eastAsia="ru-RU"/>
              </w:rPr>
              <w:t>. отражены все пункты ст. 44 ФЗ</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д/с, что необходимо для ее реализации).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уровень родителей. Важно учитывать тот факт, что родители имеют большую возможность обеспечить собственному ребенку индивидуальный подход.</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lastRenderedPageBreak/>
              <w:t>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Социальное партнерство семьи и ДОО сегодня рассматривается как резерв развития ребенка дошкольного возраста.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w:t>
            </w:r>
            <w:proofErr w:type="spellStart"/>
            <w:r w:rsidRPr="0074799B">
              <w:rPr>
                <w:rFonts w:ascii="Arial" w:eastAsia="Times New Roman" w:hAnsi="Arial" w:cs="Arial"/>
                <w:sz w:val="32"/>
                <w:szCs w:val="32"/>
                <w:lang w:eastAsia="ru-RU"/>
              </w:rPr>
              <w:t>деятельностный</w:t>
            </w:r>
            <w:proofErr w:type="spellEnd"/>
            <w:r w:rsidRPr="0074799B">
              <w:rPr>
                <w:rFonts w:ascii="Arial" w:eastAsia="Times New Roman" w:hAnsi="Arial" w:cs="Arial"/>
                <w:sz w:val="32"/>
                <w:szCs w:val="32"/>
                <w:lang w:eastAsia="ru-RU"/>
              </w:rPr>
              <w:t xml:space="preserve"> подход, научить родителей взаимодействовать с собственным ребенком.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Разве так важно, как и чем с детьми будут заниматься в садике? Лишь бы были все здоровы...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w:t>
            </w:r>
            <w:proofErr w:type="gramStart"/>
            <w:r w:rsidRPr="0074799B">
              <w:rPr>
                <w:rFonts w:ascii="Arial" w:eastAsia="Times New Roman" w:hAnsi="Arial" w:cs="Arial"/>
                <w:sz w:val="32"/>
                <w:szCs w:val="32"/>
                <w:lang w:eastAsia="ru-RU"/>
              </w:rPr>
              <w:t>лишены</w:t>
            </w:r>
            <w:proofErr w:type="gramEnd"/>
            <w:r w:rsidRPr="0074799B">
              <w:rPr>
                <w:rFonts w:ascii="Arial" w:eastAsia="Times New Roman" w:hAnsi="Arial" w:cs="Arial"/>
                <w:sz w:val="32"/>
                <w:szCs w:val="32"/>
                <w:lang w:eastAsia="ru-RU"/>
              </w:rPr>
              <w:t xml:space="preserve">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А смогут ли наши садики вот так взять и перестроиться из "камеры хранения" в "райский сад развития"? ст.64,65</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Когда ребенок пришел в садик и воспитатель помогает ему переодеться - это присмотр или обучение?</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w:t>
            </w:r>
            <w:r w:rsidRPr="0074799B">
              <w:rPr>
                <w:rFonts w:ascii="Arial" w:eastAsia="Times New Roman" w:hAnsi="Arial" w:cs="Arial"/>
                <w:sz w:val="32"/>
                <w:szCs w:val="32"/>
                <w:lang w:eastAsia="ru-RU"/>
              </w:rPr>
              <w:lastRenderedPageBreak/>
              <w:t>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w:t>
            </w:r>
            <w:r w:rsidRPr="0074799B">
              <w:rPr>
                <w:rFonts w:ascii="Arial" w:eastAsia="Times New Roman" w:hAnsi="Arial" w:cs="Arial"/>
                <w:sz w:val="32"/>
                <w:szCs w:val="32"/>
                <w:u w:val="single"/>
                <w:lang w:eastAsia="ru-RU"/>
              </w:rPr>
              <w:t>любые действия педагога с детьми - это образовательная услуга в рамках стандарта</w:t>
            </w:r>
            <w:r w:rsidRPr="0074799B">
              <w:rPr>
                <w:rFonts w:ascii="Arial" w:eastAsia="Times New Roman" w:hAnsi="Arial" w:cs="Arial"/>
                <w:sz w:val="32"/>
                <w:szCs w:val="32"/>
                <w:lang w:eastAsia="ru-RU"/>
              </w:rPr>
              <w:t>. А вот </w:t>
            </w:r>
            <w:r w:rsidRPr="0074799B">
              <w:rPr>
                <w:rFonts w:ascii="Arial" w:eastAsia="Times New Roman" w:hAnsi="Arial" w:cs="Arial"/>
                <w:sz w:val="32"/>
                <w:szCs w:val="32"/>
                <w:u w:val="single"/>
                <w:lang w:eastAsia="ru-RU"/>
              </w:rPr>
              <w:t>работа повара, кастелянши и все остальное</w:t>
            </w:r>
            <w:r w:rsidRPr="0074799B">
              <w:rPr>
                <w:rFonts w:ascii="Arial" w:eastAsia="Times New Roman" w:hAnsi="Arial" w:cs="Arial"/>
                <w:sz w:val="32"/>
                <w:szCs w:val="32"/>
                <w:lang w:eastAsia="ru-RU"/>
              </w:rPr>
              <w:t> - это уже не образование, это те самые присмотр и уход. Эту часть расходов, придется оплачивать родителям.</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Чем новый законопроект принципиально отличается от старого Закона?</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74799B">
              <w:rPr>
                <w:rFonts w:ascii="Arial" w:eastAsia="Times New Roman" w:hAnsi="Arial" w:cs="Arial"/>
                <w:sz w:val="32"/>
                <w:szCs w:val="32"/>
                <w:lang w:eastAsia="ru-RU"/>
              </w:rPr>
              <w:t>предшкольного</w:t>
            </w:r>
            <w:proofErr w:type="spellEnd"/>
            <w:r w:rsidRPr="0074799B">
              <w:rPr>
                <w:rFonts w:ascii="Arial" w:eastAsia="Times New Roman" w:hAnsi="Arial" w:cs="Arial"/>
                <w:sz w:val="32"/>
                <w:szCs w:val="32"/>
                <w:lang w:eastAsia="ru-RU"/>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w:t>
            </w:r>
            <w:proofErr w:type="spellStart"/>
            <w:r w:rsidRPr="0074799B">
              <w:rPr>
                <w:rFonts w:ascii="Arial" w:eastAsia="Times New Roman" w:hAnsi="Arial" w:cs="Arial"/>
                <w:sz w:val="32"/>
                <w:szCs w:val="32"/>
                <w:lang w:eastAsia="ru-RU"/>
              </w:rPr>
              <w:t>нормативно-подушевого</w:t>
            </w:r>
            <w:proofErr w:type="spellEnd"/>
            <w:r w:rsidRPr="0074799B">
              <w:rPr>
                <w:rFonts w:ascii="Arial" w:eastAsia="Times New Roman" w:hAnsi="Arial" w:cs="Arial"/>
                <w:sz w:val="32"/>
                <w:szCs w:val="32"/>
                <w:lang w:eastAsia="ru-RU"/>
              </w:rPr>
              <w:t xml:space="preserve">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Какие основные требования к условиям реализации ООП?</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lastRenderedPageBreak/>
              <w:t xml:space="preserve">В России появляется новая ступень образования - </w:t>
            </w:r>
            <w:proofErr w:type="gramStart"/>
            <w:r w:rsidRPr="0074799B">
              <w:rPr>
                <w:rFonts w:ascii="Arial" w:eastAsia="Times New Roman" w:hAnsi="Arial" w:cs="Arial"/>
                <w:sz w:val="32"/>
                <w:szCs w:val="32"/>
                <w:lang w:eastAsia="ru-RU"/>
              </w:rPr>
              <w:t>дошкольное</w:t>
            </w:r>
            <w:proofErr w:type="gramEnd"/>
            <w:r w:rsidRPr="0074799B">
              <w:rPr>
                <w:rFonts w:ascii="Arial" w:eastAsia="Times New Roman" w:hAnsi="Arial" w:cs="Arial"/>
                <w:sz w:val="32"/>
                <w:szCs w:val="32"/>
                <w:lang w:eastAsia="ru-RU"/>
              </w:rPr>
              <w:t>. Оно встраивается в цепочку: садик-школа-вуз-работа. Как вы считаете, воспитатели готовы стать базисом такой пирамиды?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Разрыв между образованием и культурой воспитателей и родителей. В крупных городах родители многие превосходят воспитателей  (ИКТ и </w:t>
            </w:r>
            <w:proofErr w:type="spellStart"/>
            <w:r w:rsidRPr="0074799B">
              <w:rPr>
                <w:rFonts w:ascii="Arial" w:eastAsia="Times New Roman" w:hAnsi="Arial" w:cs="Arial"/>
                <w:sz w:val="32"/>
                <w:szCs w:val="32"/>
                <w:lang w:eastAsia="ru-RU"/>
              </w:rPr>
              <w:t>т</w:t>
            </w:r>
            <w:proofErr w:type="gramStart"/>
            <w:r w:rsidRPr="0074799B">
              <w:rPr>
                <w:rFonts w:ascii="Arial" w:eastAsia="Times New Roman" w:hAnsi="Arial" w:cs="Arial"/>
                <w:sz w:val="32"/>
                <w:szCs w:val="32"/>
                <w:lang w:eastAsia="ru-RU"/>
              </w:rPr>
              <w:t>.д</w:t>
            </w:r>
            <w:proofErr w:type="spellEnd"/>
            <w:proofErr w:type="gramEnd"/>
            <w:r w:rsidRPr="0074799B">
              <w:rPr>
                <w:rFonts w:ascii="Arial" w:eastAsia="Times New Roman" w:hAnsi="Arial" w:cs="Arial"/>
                <w:sz w:val="32"/>
                <w:szCs w:val="32"/>
                <w:lang w:eastAsia="ru-RU"/>
              </w:rPr>
              <w:t>)</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1.      Повышение правовой культуры взрослых участников образовательного процесса (Изучение закона об образовании и ФГОС </w:t>
            </w:r>
            <w:proofErr w:type="gramStart"/>
            <w:r w:rsidRPr="0074799B">
              <w:rPr>
                <w:rFonts w:ascii="Arial" w:eastAsia="Times New Roman" w:hAnsi="Arial" w:cs="Arial"/>
                <w:sz w:val="32"/>
                <w:szCs w:val="32"/>
                <w:lang w:eastAsia="ru-RU"/>
              </w:rPr>
              <w:t>ДО</w:t>
            </w:r>
            <w:proofErr w:type="gramEnd"/>
            <w:r w:rsidRPr="0074799B">
              <w:rPr>
                <w:rFonts w:ascii="Arial" w:eastAsia="Times New Roman" w:hAnsi="Arial" w:cs="Arial"/>
                <w:sz w:val="32"/>
                <w:szCs w:val="32"/>
                <w:lang w:eastAsia="ru-RU"/>
              </w:rPr>
              <w:t>)</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2.      Проведение с педагогическим коллективом </w:t>
            </w:r>
            <w:proofErr w:type="spellStart"/>
            <w:r w:rsidRPr="0074799B">
              <w:rPr>
                <w:rFonts w:ascii="Arial" w:eastAsia="Times New Roman" w:hAnsi="Arial" w:cs="Arial"/>
                <w:sz w:val="32"/>
                <w:szCs w:val="32"/>
                <w:lang w:eastAsia="ru-RU"/>
              </w:rPr>
              <w:t>самоаудита</w:t>
            </w:r>
            <w:proofErr w:type="spellEnd"/>
            <w:r w:rsidRPr="0074799B">
              <w:rPr>
                <w:rFonts w:ascii="Arial" w:eastAsia="Times New Roman" w:hAnsi="Arial" w:cs="Arial"/>
                <w:sz w:val="32"/>
                <w:szCs w:val="32"/>
                <w:lang w:eastAsia="ru-RU"/>
              </w:rPr>
              <w:t xml:space="preserve"> и внесение в соответствии с полученными результатами изменений в годовой план.</w:t>
            </w:r>
          </w:p>
          <w:p w:rsidR="0074799B" w:rsidRPr="0074799B" w:rsidRDefault="0074799B" w:rsidP="006F388B">
            <w:pPr>
              <w:spacing w:after="150" w:line="240" w:lineRule="auto"/>
              <w:jc w:val="both"/>
              <w:rPr>
                <w:rFonts w:ascii="Arial" w:eastAsia="Times New Roman" w:hAnsi="Arial" w:cs="Arial"/>
                <w:sz w:val="20"/>
                <w:szCs w:val="20"/>
                <w:lang w:eastAsia="ru-RU"/>
              </w:rPr>
            </w:pPr>
            <w:proofErr w:type="gramStart"/>
            <w:r w:rsidRPr="0074799B">
              <w:rPr>
                <w:rFonts w:ascii="Arial" w:eastAsia="Times New Roman" w:hAnsi="Arial" w:cs="Arial"/>
                <w:sz w:val="32"/>
                <w:szCs w:val="32"/>
                <w:lang w:eastAsia="ru-RU"/>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w:t>
            </w:r>
            <w:proofErr w:type="gramEnd"/>
            <w:r w:rsidRPr="0074799B">
              <w:rPr>
                <w:rFonts w:ascii="Arial" w:eastAsia="Times New Roman" w:hAnsi="Arial" w:cs="Arial"/>
                <w:sz w:val="32"/>
                <w:szCs w:val="32"/>
                <w:lang w:eastAsia="ru-RU"/>
              </w:rPr>
              <w:t xml:space="preserve"> Часто в актив попадают активные, но далеко не образованные люди.</w:t>
            </w:r>
            <w:proofErr w:type="gramStart"/>
            <w:r w:rsidRPr="0074799B">
              <w:rPr>
                <w:rFonts w:ascii="Arial" w:eastAsia="Times New Roman" w:hAnsi="Arial" w:cs="Arial"/>
                <w:sz w:val="32"/>
                <w:szCs w:val="32"/>
                <w:lang w:eastAsia="ru-RU"/>
              </w:rPr>
              <w:t>)Н</w:t>
            </w:r>
            <w:proofErr w:type="gramEnd"/>
            <w:r w:rsidRPr="0074799B">
              <w:rPr>
                <w:rFonts w:ascii="Arial" w:eastAsia="Times New Roman" w:hAnsi="Arial" w:cs="Arial"/>
                <w:sz w:val="32"/>
                <w:szCs w:val="32"/>
                <w:lang w:eastAsia="ru-RU"/>
              </w:rPr>
              <w:t>ужно изучить документы родителей и выбирать педагогов, юристов.</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Стандарт определяет требования к результатам, означает ли это, что выпускникам детских садов придется сдавать экзамены?</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74799B" w:rsidRPr="0074799B" w:rsidRDefault="0074799B" w:rsidP="006F388B">
            <w:pPr>
              <w:spacing w:after="150" w:line="240" w:lineRule="auto"/>
              <w:jc w:val="both"/>
              <w:rPr>
                <w:rFonts w:ascii="Arial" w:eastAsia="Times New Roman" w:hAnsi="Arial" w:cs="Arial"/>
                <w:sz w:val="20"/>
                <w:szCs w:val="20"/>
                <w:lang w:eastAsia="ru-RU"/>
              </w:rPr>
            </w:pPr>
            <w:r w:rsidRPr="0074799B">
              <w:rPr>
                <w:rFonts w:ascii="Arial" w:eastAsia="Times New Roman" w:hAnsi="Arial" w:cs="Arial"/>
                <w:sz w:val="32"/>
                <w:szCs w:val="32"/>
                <w:lang w:eastAsia="ru-RU"/>
              </w:rPr>
              <w:t xml:space="preserve">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w:t>
            </w:r>
            <w:proofErr w:type="spellStart"/>
            <w:r w:rsidRPr="0074799B">
              <w:rPr>
                <w:rFonts w:ascii="Arial" w:eastAsia="Times New Roman" w:hAnsi="Arial" w:cs="Arial"/>
                <w:sz w:val="32"/>
                <w:szCs w:val="32"/>
                <w:lang w:eastAsia="ru-RU"/>
              </w:rPr>
              <w:t>поликультурность</w:t>
            </w:r>
            <w:proofErr w:type="spellEnd"/>
            <w:r w:rsidRPr="0074799B">
              <w:rPr>
                <w:rFonts w:ascii="Arial" w:eastAsia="Times New Roman" w:hAnsi="Arial" w:cs="Arial"/>
                <w:sz w:val="32"/>
                <w:szCs w:val="32"/>
                <w:lang w:eastAsia="ru-RU"/>
              </w:rPr>
              <w:t xml:space="preserve">,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 положить начало </w:t>
            </w:r>
            <w:r w:rsidRPr="0074799B">
              <w:rPr>
                <w:rFonts w:ascii="Arial" w:eastAsia="Times New Roman" w:hAnsi="Arial" w:cs="Arial"/>
                <w:sz w:val="32"/>
                <w:szCs w:val="32"/>
                <w:lang w:eastAsia="ru-RU"/>
              </w:rPr>
              <w:lastRenderedPageBreak/>
              <w:t>формированию самоидентификации ребенка в окружающем мире: с семьей, регионом, страной.</w:t>
            </w:r>
          </w:p>
        </w:tc>
        <w:tc>
          <w:tcPr>
            <w:tcW w:w="0" w:type="auto"/>
            <w:vAlign w:val="center"/>
          </w:tcPr>
          <w:p w:rsidR="0074799B" w:rsidRPr="0074799B" w:rsidRDefault="0074799B" w:rsidP="00783B74">
            <w:pPr>
              <w:spacing w:after="0" w:line="240" w:lineRule="auto"/>
              <w:rPr>
                <w:rFonts w:ascii="Times New Roman" w:eastAsia="Times New Roman" w:hAnsi="Times New Roman" w:cs="Times New Roman"/>
                <w:sz w:val="20"/>
                <w:szCs w:val="20"/>
                <w:lang w:eastAsia="ru-RU"/>
              </w:rPr>
            </w:pPr>
          </w:p>
        </w:tc>
      </w:tr>
      <w:tr w:rsidR="0074799B" w:rsidRPr="0074799B" w:rsidTr="0074799B">
        <w:trPr>
          <w:gridAfter w:val="1"/>
          <w:trHeight w:val="31680"/>
          <w:tblCellSpacing w:w="0" w:type="dxa"/>
        </w:trPr>
        <w:tc>
          <w:tcPr>
            <w:tcW w:w="9574" w:type="dxa"/>
            <w:shd w:val="clear" w:color="auto" w:fill="FFFFFF"/>
            <w:tcMar>
              <w:top w:w="0" w:type="dxa"/>
              <w:left w:w="150" w:type="dxa"/>
              <w:bottom w:w="0" w:type="dxa"/>
              <w:right w:w="150" w:type="dxa"/>
            </w:tcMar>
            <w:hideMark/>
          </w:tcPr>
          <w:p w:rsidR="0074799B" w:rsidRPr="0074799B" w:rsidRDefault="0074799B" w:rsidP="0074799B">
            <w:pPr>
              <w:spacing w:after="0" w:line="240" w:lineRule="auto"/>
              <w:rPr>
                <w:rFonts w:ascii="Arial" w:eastAsia="Times New Roman" w:hAnsi="Arial" w:cs="Arial"/>
                <w:sz w:val="20"/>
                <w:szCs w:val="20"/>
                <w:lang w:eastAsia="ru-RU"/>
              </w:rPr>
            </w:pPr>
            <w:r w:rsidRPr="0074799B">
              <w:rPr>
                <w:rFonts w:ascii="Arial" w:eastAsia="Times New Roman" w:hAnsi="Arial" w:cs="Arial"/>
                <w:sz w:val="20"/>
                <w:szCs w:val="20"/>
                <w:lang w:eastAsia="ru-RU"/>
              </w:rPr>
              <w:lastRenderedPageBreak/>
              <w:t> </w:t>
            </w:r>
          </w:p>
          <w:p w:rsidR="0074799B" w:rsidRPr="0074799B" w:rsidRDefault="0074799B" w:rsidP="0074799B">
            <w:pPr>
              <w:spacing w:after="150" w:line="240" w:lineRule="auto"/>
              <w:rPr>
                <w:rFonts w:ascii="Arial" w:eastAsia="Times New Roman" w:hAnsi="Arial" w:cs="Arial"/>
                <w:sz w:val="20"/>
                <w:szCs w:val="20"/>
                <w:lang w:eastAsia="ru-RU"/>
              </w:rPr>
            </w:pPr>
            <w:r>
              <w:rPr>
                <w:rFonts w:ascii="Arial" w:eastAsia="Times New Roman" w:hAnsi="Arial" w:cs="Arial"/>
                <w:sz w:val="32"/>
                <w:szCs w:val="32"/>
                <w:lang w:eastAsia="ru-RU"/>
              </w:rPr>
              <w:t xml:space="preserve"> </w:t>
            </w:r>
            <w:bookmarkStart w:id="0" w:name="_GoBack"/>
            <w:bookmarkEnd w:id="0"/>
          </w:p>
        </w:tc>
        <w:tc>
          <w:tcPr>
            <w:tcW w:w="0" w:type="auto"/>
            <w:shd w:val="clear" w:color="auto" w:fill="FFFFFF"/>
            <w:vAlign w:val="center"/>
            <w:hideMark/>
          </w:tcPr>
          <w:p w:rsidR="0074799B" w:rsidRPr="0074799B" w:rsidRDefault="0074799B" w:rsidP="0074799B">
            <w:pPr>
              <w:spacing w:after="0" w:line="240" w:lineRule="auto"/>
              <w:rPr>
                <w:rFonts w:ascii="Times New Roman" w:eastAsia="Times New Roman" w:hAnsi="Times New Roman" w:cs="Times New Roman"/>
                <w:sz w:val="20"/>
                <w:szCs w:val="20"/>
                <w:lang w:eastAsia="ru-RU"/>
              </w:rPr>
            </w:pPr>
          </w:p>
        </w:tc>
      </w:tr>
    </w:tbl>
    <w:p w:rsidR="00252734" w:rsidRDefault="00252734"/>
    <w:sectPr w:rsidR="00252734" w:rsidSect="001B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4D83"/>
    <w:rsid w:val="001B7EA7"/>
    <w:rsid w:val="00252734"/>
    <w:rsid w:val="00604D83"/>
    <w:rsid w:val="006F388B"/>
    <w:rsid w:val="0074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99B"/>
  </w:style>
</w:styles>
</file>

<file path=word/webSettings.xml><?xml version="1.0" encoding="utf-8"?>
<w:webSettings xmlns:r="http://schemas.openxmlformats.org/officeDocument/2006/relationships" xmlns:w="http://schemas.openxmlformats.org/wordprocessingml/2006/main">
  <w:divs>
    <w:div w:id="199364201">
      <w:bodyDiv w:val="1"/>
      <w:marLeft w:val="0"/>
      <w:marRight w:val="0"/>
      <w:marTop w:val="0"/>
      <w:marBottom w:val="0"/>
      <w:divBdr>
        <w:top w:val="none" w:sz="0" w:space="0" w:color="auto"/>
        <w:left w:val="none" w:sz="0" w:space="0" w:color="auto"/>
        <w:bottom w:val="none" w:sz="0" w:space="0" w:color="auto"/>
        <w:right w:val="none" w:sz="0" w:space="0" w:color="auto"/>
      </w:divBdr>
      <w:divsChild>
        <w:div w:id="157130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2550</Words>
  <Characters>14537</Characters>
  <Application>Microsoft Office Word</Application>
  <DocSecurity>0</DocSecurity>
  <Lines>121</Lines>
  <Paragraphs>34</Paragraphs>
  <ScaleCrop>false</ScaleCrop>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Зеновьева ЛВ</dc:creator>
  <cp:keywords/>
  <dc:description/>
  <cp:lastModifiedBy>User</cp:lastModifiedBy>
  <cp:revision>4</cp:revision>
  <dcterms:created xsi:type="dcterms:W3CDTF">2017-06-21T04:51:00Z</dcterms:created>
  <dcterms:modified xsi:type="dcterms:W3CDTF">2017-06-23T03:06:00Z</dcterms:modified>
</cp:coreProperties>
</file>