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19" w:rsidRPr="00430732" w:rsidRDefault="00106319" w:rsidP="00106319">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0" type="#_x0000_t21" style="position:absolute;margin-left:0;margin-top:0;width:462pt;height:714pt;z-index:-251652096;mso-position-horizontal:center;mso-position-horizontal-relative:margin;mso-position-vertical:center;mso-position-vertical-relative:margin" strokecolor="#92cddc" strokeweight="1pt">
            <v:fill color2="#b6dde8" focusposition="1" focussize="" focus="100%" type="gradient"/>
            <v:shadow on="t" type="perspective" color="#205867" opacity=".5" offset="1pt" offset2="-3pt"/>
            <w10:wrap anchorx="margin" anchory="margin"/>
          </v:shape>
        </w:pict>
      </w:r>
    </w:p>
    <w:p w:rsidR="00106319" w:rsidRPr="00430732" w:rsidRDefault="00106319" w:rsidP="00106319">
      <w:r>
        <w:rPr>
          <w:noProof/>
        </w:rPr>
        <w:drawing>
          <wp:anchor distT="0" distB="0" distL="114300" distR="114300" simplePos="0" relativeHeight="251668480" behindDoc="0" locked="0" layoutInCell="1" allowOverlap="1">
            <wp:simplePos x="0" y="0"/>
            <wp:positionH relativeFrom="margin">
              <wp:posOffset>2430780</wp:posOffset>
            </wp:positionH>
            <wp:positionV relativeFrom="margin">
              <wp:posOffset>323850</wp:posOffset>
            </wp:positionV>
            <wp:extent cx="890905" cy="591820"/>
            <wp:effectExtent l="19050" t="0" r="4445" b="0"/>
            <wp:wrapSquare wrapText="bothSides"/>
            <wp:docPr id="10" name="Рисунок 10" descr="c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flag"/>
                    <pic:cNvPicPr>
                      <a:picLocks noChangeAspect="1" noChangeArrowheads="1"/>
                    </pic:cNvPicPr>
                  </pic:nvPicPr>
                  <pic:blipFill>
                    <a:blip r:embed="rId4"/>
                    <a:srcRect/>
                    <a:stretch>
                      <a:fillRect/>
                    </a:stretch>
                  </pic:blipFill>
                  <pic:spPr bwMode="auto">
                    <a:xfrm>
                      <a:off x="0" y="0"/>
                      <a:ext cx="890905" cy="591820"/>
                    </a:xfrm>
                    <a:prstGeom prst="rect">
                      <a:avLst/>
                    </a:prstGeom>
                    <a:noFill/>
                    <a:ln w="9525">
                      <a:noFill/>
                      <a:miter lim="800000"/>
                      <a:headEnd/>
                      <a:tailEnd/>
                    </a:ln>
                  </pic:spPr>
                </pic:pic>
              </a:graphicData>
            </a:graphic>
          </wp:anchor>
        </w:drawing>
      </w:r>
    </w:p>
    <w:p w:rsidR="00106319" w:rsidRPr="00430732" w:rsidRDefault="00106319" w:rsidP="00106319"/>
    <w:p w:rsidR="00106319" w:rsidRPr="00430732" w:rsidRDefault="00106319" w:rsidP="00106319"/>
    <w:p w:rsidR="00106319" w:rsidRPr="00430732" w:rsidRDefault="00106319" w:rsidP="00106319"/>
    <w:p w:rsidR="00106319" w:rsidRPr="00430732" w:rsidRDefault="00106319" w:rsidP="00106319"/>
    <w:p w:rsidR="00106319" w:rsidRPr="00430732" w:rsidRDefault="00106319" w:rsidP="00106319">
      <w:r>
        <w:rPr>
          <w:noProof/>
        </w:rPr>
        <w:pict>
          <v:shapetype id="_x0000_t202" coordsize="21600,21600" o:spt="202" path="m,l,21600r21600,l21600,xe">
            <v:stroke joinstyle="miter"/>
            <v:path gradientshapeok="t" o:connecttype="rect"/>
          </v:shapetype>
          <v:shape id="_x0000_s1032" type="#_x0000_t202" style="position:absolute;margin-left:-4.5pt;margin-top:4.5pt;width:462pt;height:54pt;z-index:251666432" filled="f" stroked="f">
            <v:textbox>
              <w:txbxContent>
                <w:p w:rsidR="00106319" w:rsidRPr="00106319" w:rsidRDefault="00106319" w:rsidP="00106319">
                  <w:pPr>
                    <w:jc w:val="center"/>
                    <w:rPr>
                      <w:rFonts w:ascii="Times New Roman" w:hAnsi="Times New Roman" w:cs="Times New Roman"/>
                      <w:sz w:val="27"/>
                      <w:szCs w:val="27"/>
                    </w:rPr>
                  </w:pPr>
                  <w:r w:rsidRPr="00106319">
                    <w:rPr>
                      <w:rFonts w:ascii="Times New Roman" w:hAnsi="Times New Roman" w:cs="Times New Roman"/>
                      <w:sz w:val="27"/>
                      <w:szCs w:val="27"/>
                    </w:rPr>
                    <w:t xml:space="preserve">Информационная карта участника </w:t>
                  </w:r>
                </w:p>
                <w:p w:rsidR="00106319" w:rsidRPr="00106319" w:rsidRDefault="00106319" w:rsidP="00106319">
                  <w:pPr>
                    <w:jc w:val="center"/>
                    <w:rPr>
                      <w:rFonts w:ascii="Times New Roman" w:hAnsi="Times New Roman" w:cs="Times New Roman"/>
                    </w:rPr>
                  </w:pPr>
                  <w:r w:rsidRPr="00106319">
                    <w:rPr>
                      <w:rFonts w:ascii="Times New Roman" w:hAnsi="Times New Roman" w:cs="Times New Roman"/>
                      <w:sz w:val="27"/>
                      <w:szCs w:val="27"/>
                    </w:rPr>
                    <w:t>фестиваля педагогического мастерства-2015</w:t>
                  </w:r>
                </w:p>
              </w:txbxContent>
            </v:textbox>
          </v:shape>
        </w:pict>
      </w:r>
    </w:p>
    <w:p w:rsidR="00106319" w:rsidRPr="00430732" w:rsidRDefault="00106319" w:rsidP="00106319"/>
    <w:p w:rsidR="00106319" w:rsidRPr="00430732" w:rsidRDefault="00106319" w:rsidP="00106319"/>
    <w:p w:rsidR="00106319" w:rsidRPr="00430732" w:rsidRDefault="00106319" w:rsidP="00106319"/>
    <w:p w:rsidR="00106319" w:rsidRPr="00430732" w:rsidRDefault="00106319" w:rsidP="00106319"/>
    <w:p w:rsidR="00106319" w:rsidRPr="00430732" w:rsidRDefault="00106319" w:rsidP="00106319">
      <w:r>
        <w:rPr>
          <w:noProof/>
          <w:lang w:eastAsia="en-US"/>
        </w:rPr>
        <w:pict>
          <v:shape id="_x0000_s1035" type="#_x0000_t202" style="position:absolute;margin-left:.95pt;margin-top:11.45pt;width:451.65pt;height:98.3pt;z-index:251669504;mso-width-relative:margin;mso-height-relative:margin" filled="f" stroked="f">
            <v:textbox style="mso-next-textbox:#_x0000_s1035">
              <w:txbxContent>
                <w:p w:rsidR="00106319" w:rsidRPr="0061562A" w:rsidRDefault="00106319" w:rsidP="00106319">
                  <w:pPr>
                    <w:jc w:val="center"/>
                    <w:rPr>
                      <w:rFonts w:ascii="Monotype Corsiva" w:hAnsi="Monotype Corsiva"/>
                      <w:color w:val="00B050"/>
                      <w:sz w:val="78"/>
                      <w:szCs w:val="78"/>
                    </w:rPr>
                  </w:pPr>
                  <w:r>
                    <w:rPr>
                      <w:rFonts w:ascii="Monotype Corsiva" w:hAnsi="Monotype Corsiva"/>
                      <w:color w:val="00B050"/>
                      <w:sz w:val="78"/>
                      <w:szCs w:val="78"/>
                    </w:rPr>
                    <w:t>Фестиваль педагогического мастерства</w:t>
                  </w:r>
                  <w:r w:rsidRPr="00A6414A">
                    <w:rPr>
                      <w:rFonts w:ascii="Monotype Corsiva" w:hAnsi="Monotype Corsiva"/>
                      <w:color w:val="00B050"/>
                      <w:sz w:val="78"/>
                      <w:szCs w:val="78"/>
                    </w:rPr>
                    <w:t xml:space="preserve">— </w:t>
                  </w:r>
                  <w:r>
                    <w:rPr>
                      <w:rFonts w:ascii="Monotype Corsiva" w:hAnsi="Monotype Corsiva"/>
                      <w:color w:val="00B050"/>
                      <w:sz w:val="78"/>
                      <w:szCs w:val="78"/>
                    </w:rPr>
                    <w:t>2015</w:t>
                  </w:r>
                </w:p>
                <w:p w:rsidR="00106319" w:rsidRDefault="00106319" w:rsidP="00106319"/>
              </w:txbxContent>
            </v:textbox>
          </v:shape>
        </w:pict>
      </w:r>
    </w:p>
    <w:p w:rsidR="00106319" w:rsidRPr="00430732" w:rsidRDefault="00106319" w:rsidP="00106319"/>
    <w:p w:rsidR="00106319" w:rsidRPr="004E5ADB" w:rsidRDefault="00106319" w:rsidP="00106319"/>
    <w:p w:rsidR="00106319" w:rsidRPr="00430732" w:rsidRDefault="00106319" w:rsidP="00106319"/>
    <w:p w:rsidR="00106319" w:rsidRPr="00430732" w:rsidRDefault="00106319" w:rsidP="00106319"/>
    <w:p w:rsidR="00106319" w:rsidRPr="00430732" w:rsidRDefault="00106319" w:rsidP="00106319"/>
    <w:p w:rsidR="00106319" w:rsidRPr="00430732" w:rsidRDefault="00106319" w:rsidP="00106319"/>
    <w:p w:rsidR="00106319" w:rsidRPr="00430732" w:rsidRDefault="00106319" w:rsidP="00106319">
      <w:r>
        <w:rPr>
          <w:noProof/>
        </w:rPr>
        <w:pict>
          <v:shape id="_x0000_s1036" type="#_x0000_t202" style="position:absolute;margin-left:-9pt;margin-top:12.6pt;width:456.45pt;height:67.7pt;z-index:251670528;v-text-anchor:middle" filled="f" stroked="f" strokecolor="#9bbb59" strokeweight="1pt">
            <v:stroke dashstyle="dash"/>
            <v:shadow color="#868686"/>
            <v:textbox style="mso-next-textbox:#_x0000_s1036">
              <w:txbxContent>
                <w:p w:rsidR="00106319" w:rsidRPr="00DD5C18" w:rsidRDefault="00106319" w:rsidP="00106319">
                  <w:pPr>
                    <w:jc w:val="center"/>
                    <w:rPr>
                      <w:b/>
                      <w:i/>
                      <w:sz w:val="56"/>
                      <w:szCs w:val="56"/>
                    </w:rPr>
                  </w:pPr>
                  <w:r w:rsidRPr="00DD5C18">
                    <w:rPr>
                      <w:b/>
                      <w:i/>
                      <w:sz w:val="56"/>
                      <w:szCs w:val="56"/>
                    </w:rPr>
                    <w:t>Учитель - мастер</w:t>
                  </w:r>
                </w:p>
              </w:txbxContent>
            </v:textbox>
          </v:shape>
        </w:pict>
      </w:r>
    </w:p>
    <w:p w:rsidR="00106319" w:rsidRPr="00430732" w:rsidRDefault="00106319" w:rsidP="00106319"/>
    <w:p w:rsidR="00106319" w:rsidRDefault="00106319" w:rsidP="00106319"/>
    <w:p w:rsidR="00106319" w:rsidRDefault="00106319" w:rsidP="00FB2A9D">
      <w:pPr>
        <w:jc w:val="both"/>
        <w:rPr>
          <w:sz w:val="27"/>
          <w:szCs w:val="27"/>
        </w:rPr>
      </w:pPr>
      <w:r>
        <w:rPr>
          <w:noProof/>
        </w:rPr>
        <w:lastRenderedPageBreak/>
        <w:pict>
          <v:roundrect id="_x0000_s1031" style="position:absolute;left:0;text-align:left;margin-left:27pt;margin-top:342pt;width:415.75pt;height:94.05pt;z-index:251665408;mso-position-horizontal-relative:margin;mso-position-vertical-relative:margin" arcsize="10923f" strokecolor="#4f81bd" strokeweight="5pt">
            <v:fill opacity="44564f"/>
            <v:stroke linestyle="thickThin"/>
            <v:shadow color="#868686"/>
            <v:textbox style="mso-next-textbox:#_x0000_s1031">
              <w:txbxContent>
                <w:p w:rsidR="00106319" w:rsidRPr="00DD5C18" w:rsidRDefault="00106319" w:rsidP="00106319">
                  <w:pPr>
                    <w:jc w:val="center"/>
                    <w:rPr>
                      <w:rFonts w:ascii="Arial" w:hAnsi="Arial" w:cs="Arial"/>
                      <w:b/>
                      <w:sz w:val="44"/>
                      <w:szCs w:val="44"/>
                    </w:rPr>
                  </w:pPr>
                  <w:proofErr w:type="spellStart"/>
                  <w:r w:rsidRPr="00DD5C18">
                    <w:rPr>
                      <w:rFonts w:ascii="Arial" w:hAnsi="Arial" w:cs="Arial"/>
                      <w:b/>
                      <w:sz w:val="44"/>
                      <w:szCs w:val="44"/>
                    </w:rPr>
                    <w:t>Кузмауль</w:t>
                  </w:r>
                  <w:proofErr w:type="spellEnd"/>
                </w:p>
                <w:p w:rsidR="00106319" w:rsidRPr="00DD5C18" w:rsidRDefault="00106319" w:rsidP="00106319">
                  <w:pPr>
                    <w:jc w:val="center"/>
                    <w:rPr>
                      <w:rFonts w:ascii="Arial" w:hAnsi="Arial" w:cs="Arial"/>
                      <w:b/>
                      <w:sz w:val="44"/>
                      <w:szCs w:val="44"/>
                    </w:rPr>
                  </w:pPr>
                  <w:r w:rsidRPr="00DD5C18">
                    <w:rPr>
                      <w:rFonts w:ascii="Arial" w:hAnsi="Arial" w:cs="Arial"/>
                      <w:b/>
                      <w:sz w:val="44"/>
                      <w:szCs w:val="44"/>
                    </w:rPr>
                    <w:t xml:space="preserve"> Анатолий Анатольевич </w:t>
                  </w:r>
                </w:p>
              </w:txbxContent>
            </v:textbox>
            <w10:wrap type="square" anchorx="margin" anchory="margin"/>
          </v:roundrect>
        </w:pict>
      </w:r>
      <w:r>
        <w:rPr>
          <w:noProof/>
        </w:rPr>
        <w:pict>
          <v:shape id="_x0000_s1033" type="#_x0000_t202" style="position:absolute;left:0;text-align:left;margin-left:-5.25pt;margin-top:34.35pt;width:462pt;height:39.65pt;z-index:251667456;v-text-anchor:middle" filled="f" stroked="f" strokecolor="#9bbb59" strokeweight="1pt">
            <v:stroke dashstyle="dash"/>
            <v:shadow color="#868686"/>
            <v:textbox style="mso-next-textbox:#_x0000_s1033">
              <w:txbxContent>
                <w:p w:rsidR="00106319" w:rsidRPr="002B1141" w:rsidRDefault="00106319" w:rsidP="00106319">
                  <w:pPr>
                    <w:jc w:val="center"/>
                    <w:rPr>
                      <w:sz w:val="36"/>
                      <w:szCs w:val="36"/>
                    </w:rPr>
                  </w:pPr>
                </w:p>
              </w:txbxContent>
            </v:textbox>
          </v:shape>
        </w:pict>
      </w:r>
      <w:r>
        <w:rPr>
          <w:noProof/>
        </w:rPr>
        <w:drawing>
          <wp:anchor distT="0" distB="0" distL="114300" distR="114300" simplePos="0" relativeHeight="251663360" behindDoc="0" locked="0" layoutInCell="1" allowOverlap="1">
            <wp:simplePos x="0" y="0"/>
            <wp:positionH relativeFrom="margin">
              <wp:posOffset>3810</wp:posOffset>
            </wp:positionH>
            <wp:positionV relativeFrom="margin">
              <wp:posOffset>5928360</wp:posOffset>
            </wp:positionV>
            <wp:extent cx="5681980" cy="3190240"/>
            <wp:effectExtent l="19050" t="0" r="0" b="0"/>
            <wp:wrapSquare wrapText="bothSides"/>
            <wp:docPr id="5" name="Рисунок 5" descr="pelik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likan1"/>
                    <pic:cNvPicPr>
                      <a:picLocks noChangeAspect="1" noChangeArrowheads="1"/>
                    </pic:cNvPicPr>
                  </pic:nvPicPr>
                  <pic:blipFill>
                    <a:blip r:embed="rId5">
                      <a:clrChange>
                        <a:clrFrom>
                          <a:srgbClr val="FFFFFF"/>
                        </a:clrFrom>
                        <a:clrTo>
                          <a:srgbClr val="FFFFFF">
                            <a:alpha val="0"/>
                          </a:srgbClr>
                        </a:clrTo>
                      </a:clrChange>
                    </a:blip>
                    <a:srcRect b="6432"/>
                    <a:stretch>
                      <a:fillRect/>
                    </a:stretch>
                  </pic:blipFill>
                  <pic:spPr bwMode="auto">
                    <a:xfrm>
                      <a:off x="0" y="0"/>
                      <a:ext cx="5681980" cy="3190240"/>
                    </a:xfrm>
                    <a:prstGeom prst="rect">
                      <a:avLst/>
                    </a:prstGeom>
                    <a:noFill/>
                    <a:ln w="9525">
                      <a:noFill/>
                      <a:miter lim="800000"/>
                      <a:headEnd/>
                      <a:tailEnd/>
                    </a:ln>
                  </pic:spPr>
                </pic:pic>
              </a:graphicData>
            </a:graphic>
          </wp:anchor>
        </w:drawing>
      </w:r>
      <w:r w:rsidRPr="00280904">
        <w:rPr>
          <w:b/>
          <w:sz w:val="27"/>
          <w:szCs w:val="27"/>
          <w:highlight w:val="darkYellow"/>
          <w:shd w:val="clear" w:color="auto" w:fill="FFFF99"/>
        </w:rPr>
        <w:br w:type="page"/>
      </w:r>
    </w:p>
    <w:p w:rsidR="00106319" w:rsidRDefault="00106319" w:rsidP="00106319">
      <w:pPr>
        <w:jc w:val="center"/>
        <w:rPr>
          <w:sz w:val="28"/>
          <w:szCs w:val="28"/>
        </w:rPr>
      </w:pPr>
    </w:p>
    <w:p w:rsidR="00106319" w:rsidRPr="00FB2A9D" w:rsidRDefault="00106319" w:rsidP="00FB2A9D">
      <w:pPr>
        <w:spacing w:after="0"/>
        <w:jc w:val="center"/>
        <w:rPr>
          <w:rFonts w:ascii="Times New Roman" w:hAnsi="Times New Roman" w:cs="Times New Roman"/>
          <w:sz w:val="28"/>
          <w:szCs w:val="28"/>
        </w:rPr>
      </w:pPr>
      <w:r w:rsidRPr="00FB2A9D">
        <w:rPr>
          <w:rFonts w:ascii="Times New Roman" w:hAnsi="Times New Roman" w:cs="Times New Roman"/>
          <w:sz w:val="28"/>
          <w:szCs w:val="28"/>
        </w:rPr>
        <w:t>Муниципальное казенное общеобразовательное учреждение</w:t>
      </w:r>
    </w:p>
    <w:p w:rsidR="00106319" w:rsidRPr="00FB2A9D" w:rsidRDefault="00FB2A9D" w:rsidP="00FB2A9D">
      <w:pPr>
        <w:spacing w:after="0"/>
        <w:jc w:val="center"/>
        <w:rPr>
          <w:rFonts w:ascii="Times New Roman" w:hAnsi="Times New Roman" w:cs="Times New Roman"/>
          <w:sz w:val="28"/>
          <w:szCs w:val="28"/>
        </w:rPr>
      </w:pPr>
      <w:r>
        <w:rPr>
          <w:rFonts w:ascii="Times New Roman" w:hAnsi="Times New Roman" w:cs="Times New Roman"/>
          <w:sz w:val="28"/>
          <w:szCs w:val="28"/>
        </w:rPr>
        <w:t>«</w:t>
      </w:r>
      <w:proofErr w:type="spellStart"/>
      <w:r w:rsidR="00106319" w:rsidRPr="00FB2A9D">
        <w:rPr>
          <w:rFonts w:ascii="Times New Roman" w:hAnsi="Times New Roman" w:cs="Times New Roman"/>
          <w:sz w:val="28"/>
          <w:szCs w:val="28"/>
        </w:rPr>
        <w:t>Глядянская</w:t>
      </w:r>
      <w:proofErr w:type="spellEnd"/>
      <w:r w:rsidR="00106319" w:rsidRPr="00FB2A9D">
        <w:rPr>
          <w:rFonts w:ascii="Times New Roman" w:hAnsi="Times New Roman" w:cs="Times New Roman"/>
          <w:sz w:val="28"/>
          <w:szCs w:val="28"/>
        </w:rPr>
        <w:t xml:space="preserve"> средняя общеобразовательная школа</w:t>
      </w:r>
      <w:r>
        <w:rPr>
          <w:rFonts w:ascii="Times New Roman" w:hAnsi="Times New Roman" w:cs="Times New Roman"/>
          <w:sz w:val="28"/>
          <w:szCs w:val="28"/>
        </w:rPr>
        <w:t>»</w:t>
      </w:r>
    </w:p>
    <w:p w:rsidR="00106319" w:rsidRPr="00FB2A9D" w:rsidRDefault="00106319" w:rsidP="00FB2A9D">
      <w:pPr>
        <w:spacing w:after="0"/>
        <w:jc w:val="center"/>
        <w:rPr>
          <w:rFonts w:ascii="Times New Roman" w:hAnsi="Times New Roman" w:cs="Times New Roman"/>
          <w:sz w:val="28"/>
          <w:szCs w:val="28"/>
        </w:rPr>
      </w:pPr>
      <w:proofErr w:type="spellStart"/>
      <w:r w:rsidRPr="00FB2A9D">
        <w:rPr>
          <w:rFonts w:ascii="Times New Roman" w:hAnsi="Times New Roman" w:cs="Times New Roman"/>
          <w:sz w:val="28"/>
          <w:szCs w:val="28"/>
        </w:rPr>
        <w:t>Притобольный</w:t>
      </w:r>
      <w:proofErr w:type="spellEnd"/>
      <w:r w:rsidRPr="00FB2A9D">
        <w:rPr>
          <w:rFonts w:ascii="Times New Roman" w:hAnsi="Times New Roman" w:cs="Times New Roman"/>
          <w:sz w:val="28"/>
          <w:szCs w:val="28"/>
        </w:rPr>
        <w:t xml:space="preserve"> район</w:t>
      </w:r>
    </w:p>
    <w:p w:rsidR="00106319" w:rsidRDefault="00106319" w:rsidP="00106319">
      <w:r>
        <w:rPr>
          <w:noProof/>
          <w:sz w:val="28"/>
          <w:szCs w:val="28"/>
        </w:rPr>
        <w:drawing>
          <wp:anchor distT="0" distB="0" distL="114300" distR="114300" simplePos="0" relativeHeight="251660288" behindDoc="0" locked="0" layoutInCell="1" allowOverlap="1">
            <wp:simplePos x="0" y="0"/>
            <wp:positionH relativeFrom="column">
              <wp:posOffset>1438275</wp:posOffset>
            </wp:positionH>
            <wp:positionV relativeFrom="paragraph">
              <wp:posOffset>885190</wp:posOffset>
            </wp:positionV>
            <wp:extent cx="3238500" cy="4676775"/>
            <wp:effectExtent l="19050" t="0" r="0" b="0"/>
            <wp:wrapSquare wrapText="right"/>
            <wp:docPr id="2" name="Рисунок 2" descr="P101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10003"/>
                    <pic:cNvPicPr>
                      <a:picLocks noChangeAspect="1" noChangeArrowheads="1"/>
                    </pic:cNvPicPr>
                  </pic:nvPicPr>
                  <pic:blipFill>
                    <a:blip r:embed="rId6" cstate="print"/>
                    <a:srcRect/>
                    <a:stretch>
                      <a:fillRect/>
                    </a:stretch>
                  </pic:blipFill>
                  <pic:spPr bwMode="auto">
                    <a:xfrm>
                      <a:off x="0" y="0"/>
                      <a:ext cx="3238500" cy="4676775"/>
                    </a:xfrm>
                    <a:prstGeom prst="rect">
                      <a:avLst/>
                    </a:prstGeom>
                    <a:noFill/>
                    <a:ln w="9525">
                      <a:noFill/>
                      <a:miter lim="800000"/>
                      <a:headEnd/>
                      <a:tailEnd/>
                    </a:ln>
                  </pic:spPr>
                </pic:pic>
              </a:graphicData>
            </a:graphic>
          </wp:anchor>
        </w:drawing>
      </w:r>
    </w:p>
    <w:p w:rsidR="00106319" w:rsidRPr="00807D87" w:rsidRDefault="00106319" w:rsidP="00106319"/>
    <w:p w:rsidR="00106319" w:rsidRPr="00807D87" w:rsidRDefault="00106319" w:rsidP="00106319"/>
    <w:p w:rsidR="00106319" w:rsidRPr="00807D87" w:rsidRDefault="00106319" w:rsidP="00106319"/>
    <w:p w:rsidR="00106319" w:rsidRPr="00807D87" w:rsidRDefault="00106319" w:rsidP="00106319"/>
    <w:p w:rsidR="00106319" w:rsidRPr="00807D87" w:rsidRDefault="00106319" w:rsidP="00106319"/>
    <w:p w:rsidR="00106319" w:rsidRPr="00807D87" w:rsidRDefault="00106319" w:rsidP="00106319"/>
    <w:p w:rsidR="00106319" w:rsidRPr="00807D87" w:rsidRDefault="00106319" w:rsidP="00106319"/>
    <w:p w:rsidR="00106319" w:rsidRPr="00807D87" w:rsidRDefault="00106319" w:rsidP="00106319"/>
    <w:p w:rsidR="00106319" w:rsidRPr="00807D87" w:rsidRDefault="00106319" w:rsidP="00106319"/>
    <w:p w:rsidR="00106319" w:rsidRPr="00807D87" w:rsidRDefault="00106319" w:rsidP="00106319"/>
    <w:p w:rsidR="00106319" w:rsidRPr="00807D87" w:rsidRDefault="00106319" w:rsidP="00106319"/>
    <w:p w:rsidR="00106319" w:rsidRPr="00807D87" w:rsidRDefault="00106319" w:rsidP="00106319"/>
    <w:p w:rsidR="00106319" w:rsidRPr="00807D87" w:rsidRDefault="00106319" w:rsidP="00106319"/>
    <w:p w:rsidR="00106319" w:rsidRPr="00807D87" w:rsidRDefault="00106319" w:rsidP="00106319"/>
    <w:p w:rsidR="00106319" w:rsidRPr="00807D87" w:rsidRDefault="00106319" w:rsidP="00106319"/>
    <w:p w:rsidR="00106319" w:rsidRPr="00807D87" w:rsidRDefault="00106319" w:rsidP="00106319"/>
    <w:p w:rsidR="00106319" w:rsidRPr="00807D87" w:rsidRDefault="00106319" w:rsidP="00106319"/>
    <w:p w:rsidR="00106319" w:rsidRPr="00807D87" w:rsidRDefault="00106319" w:rsidP="00106319"/>
    <w:p w:rsidR="00106319" w:rsidRPr="00807D87" w:rsidRDefault="00106319" w:rsidP="00106319"/>
    <w:p w:rsidR="00106319" w:rsidRPr="00807D87" w:rsidRDefault="00106319" w:rsidP="00106319">
      <w:pPr>
        <w:rPr>
          <w:sz w:val="28"/>
          <w:szCs w:val="28"/>
        </w:rPr>
      </w:pPr>
    </w:p>
    <w:p w:rsidR="00106319" w:rsidRPr="00FB2A9D" w:rsidRDefault="00106319" w:rsidP="00FB2A9D">
      <w:pPr>
        <w:tabs>
          <w:tab w:val="left" w:pos="3840"/>
        </w:tabs>
        <w:spacing w:after="0"/>
        <w:jc w:val="center"/>
        <w:rPr>
          <w:rFonts w:ascii="Times New Roman" w:hAnsi="Times New Roman" w:cs="Times New Roman"/>
          <w:sz w:val="28"/>
          <w:szCs w:val="28"/>
        </w:rPr>
      </w:pPr>
      <w:proofErr w:type="spellStart"/>
      <w:r w:rsidRPr="00FB2A9D">
        <w:rPr>
          <w:rFonts w:ascii="Times New Roman" w:hAnsi="Times New Roman" w:cs="Times New Roman"/>
          <w:sz w:val="28"/>
          <w:szCs w:val="28"/>
        </w:rPr>
        <w:t>Кузмауль</w:t>
      </w:r>
      <w:proofErr w:type="spellEnd"/>
      <w:r w:rsidRPr="00FB2A9D">
        <w:rPr>
          <w:rFonts w:ascii="Times New Roman" w:hAnsi="Times New Roman" w:cs="Times New Roman"/>
          <w:sz w:val="28"/>
          <w:szCs w:val="28"/>
        </w:rPr>
        <w:t xml:space="preserve"> Анатолий Анатольевич</w:t>
      </w:r>
    </w:p>
    <w:p w:rsidR="00106319" w:rsidRPr="00FB2A9D" w:rsidRDefault="00106319" w:rsidP="00FB2A9D">
      <w:pPr>
        <w:tabs>
          <w:tab w:val="left" w:pos="3840"/>
        </w:tabs>
        <w:spacing w:after="0"/>
        <w:jc w:val="center"/>
        <w:rPr>
          <w:rFonts w:ascii="Times New Roman" w:hAnsi="Times New Roman" w:cs="Times New Roman"/>
          <w:sz w:val="28"/>
          <w:szCs w:val="28"/>
        </w:rPr>
      </w:pPr>
      <w:r w:rsidRPr="00FB2A9D">
        <w:rPr>
          <w:rFonts w:ascii="Times New Roman" w:hAnsi="Times New Roman" w:cs="Times New Roman"/>
          <w:sz w:val="28"/>
          <w:szCs w:val="28"/>
        </w:rPr>
        <w:t>Учитель физической культуры, ОБЖ.</w:t>
      </w:r>
    </w:p>
    <w:p w:rsidR="00106319" w:rsidRPr="00FB2A9D" w:rsidRDefault="00106319" w:rsidP="00FB2A9D">
      <w:pPr>
        <w:tabs>
          <w:tab w:val="left" w:pos="3840"/>
        </w:tabs>
        <w:spacing w:after="0"/>
        <w:jc w:val="center"/>
        <w:rPr>
          <w:rFonts w:ascii="Times New Roman" w:hAnsi="Times New Roman" w:cs="Times New Roman"/>
          <w:sz w:val="28"/>
          <w:szCs w:val="28"/>
        </w:rPr>
      </w:pPr>
      <w:r w:rsidRPr="00FB2A9D">
        <w:rPr>
          <w:rFonts w:ascii="Times New Roman" w:hAnsi="Times New Roman" w:cs="Times New Roman"/>
          <w:sz w:val="28"/>
          <w:szCs w:val="28"/>
        </w:rPr>
        <w:t xml:space="preserve">Тема: </w:t>
      </w:r>
      <w:proofErr w:type="spellStart"/>
      <w:r w:rsidRPr="00FB2A9D">
        <w:rPr>
          <w:rFonts w:ascii="Times New Roman" w:hAnsi="Times New Roman" w:cs="Times New Roman"/>
          <w:sz w:val="28"/>
          <w:szCs w:val="28"/>
        </w:rPr>
        <w:t>Здоровьесбережение</w:t>
      </w:r>
      <w:proofErr w:type="spellEnd"/>
      <w:r w:rsidRPr="00FB2A9D">
        <w:rPr>
          <w:rFonts w:ascii="Times New Roman" w:hAnsi="Times New Roman" w:cs="Times New Roman"/>
          <w:sz w:val="28"/>
          <w:szCs w:val="28"/>
        </w:rPr>
        <w:t xml:space="preserve"> в </w:t>
      </w:r>
      <w:proofErr w:type="spellStart"/>
      <w:proofErr w:type="gramStart"/>
      <w:r w:rsidRPr="00FB2A9D">
        <w:rPr>
          <w:rFonts w:ascii="Times New Roman" w:hAnsi="Times New Roman" w:cs="Times New Roman"/>
          <w:sz w:val="28"/>
          <w:szCs w:val="28"/>
        </w:rPr>
        <w:t>учебно</w:t>
      </w:r>
      <w:proofErr w:type="spellEnd"/>
      <w:r w:rsidRPr="00FB2A9D">
        <w:rPr>
          <w:rFonts w:ascii="Times New Roman" w:hAnsi="Times New Roman" w:cs="Times New Roman"/>
          <w:sz w:val="28"/>
          <w:szCs w:val="28"/>
        </w:rPr>
        <w:t xml:space="preserve"> – воспитательной</w:t>
      </w:r>
      <w:proofErr w:type="gramEnd"/>
      <w:r w:rsidRPr="00FB2A9D">
        <w:rPr>
          <w:rFonts w:ascii="Times New Roman" w:hAnsi="Times New Roman" w:cs="Times New Roman"/>
          <w:sz w:val="28"/>
          <w:szCs w:val="28"/>
        </w:rPr>
        <w:t xml:space="preserve"> работе по физической культуре.</w:t>
      </w:r>
    </w:p>
    <w:p w:rsidR="00FB2A9D" w:rsidRDefault="00FB2A9D" w:rsidP="00106319">
      <w:pPr>
        <w:tabs>
          <w:tab w:val="left" w:pos="3840"/>
        </w:tabs>
        <w:spacing w:line="360" w:lineRule="auto"/>
        <w:jc w:val="center"/>
        <w:rPr>
          <w:sz w:val="28"/>
          <w:szCs w:val="28"/>
        </w:rPr>
      </w:pPr>
    </w:p>
    <w:p w:rsidR="00106319" w:rsidRPr="00FB2A9D" w:rsidRDefault="00106319" w:rsidP="00FB2A9D">
      <w:pPr>
        <w:spacing w:after="0" w:line="240" w:lineRule="auto"/>
        <w:jc w:val="both"/>
        <w:rPr>
          <w:rFonts w:ascii="Times New Roman" w:hAnsi="Times New Roman" w:cs="Times New Roman"/>
          <w:sz w:val="24"/>
          <w:szCs w:val="24"/>
        </w:rPr>
      </w:pPr>
      <w:r w:rsidRPr="00FB2A9D">
        <w:rPr>
          <w:rFonts w:ascii="Times New Roman" w:hAnsi="Times New Roman" w:cs="Times New Roman"/>
          <w:sz w:val="24"/>
          <w:szCs w:val="24"/>
        </w:rPr>
        <w:lastRenderedPageBreak/>
        <w:t xml:space="preserve">Я - учитель. Это высокое звание. Ведь учитель – это мудрец, предающий свои знания о мире грядущим поколениям. </w:t>
      </w:r>
    </w:p>
    <w:p w:rsidR="00106319" w:rsidRPr="00FB2A9D" w:rsidRDefault="00106319" w:rsidP="00FB2A9D">
      <w:pPr>
        <w:spacing w:after="0" w:line="240" w:lineRule="auto"/>
        <w:jc w:val="both"/>
        <w:rPr>
          <w:rFonts w:ascii="Times New Roman" w:hAnsi="Times New Roman" w:cs="Times New Roman"/>
          <w:sz w:val="24"/>
          <w:szCs w:val="24"/>
        </w:rPr>
      </w:pPr>
      <w:r w:rsidRPr="00FB2A9D">
        <w:rPr>
          <w:rFonts w:ascii="Times New Roman" w:hAnsi="Times New Roman" w:cs="Times New Roman"/>
          <w:sz w:val="24"/>
          <w:szCs w:val="24"/>
        </w:rPr>
        <w:t>Мне поручены юные души. Все, чем владею я сам, передам своим ученикам. Это очень важно, они, мои ученики, – новое поколение. Какими же должны быть люди  нового времени. Умными, благородными, энергичными и, конечно, здоровыми. Что же значит – быть здоровым? Чему мы должны научить, какое наследие передать?</w:t>
      </w:r>
    </w:p>
    <w:p w:rsidR="00106319" w:rsidRPr="00FB2A9D" w:rsidRDefault="00106319" w:rsidP="00FB2A9D">
      <w:pPr>
        <w:spacing w:after="0" w:line="240" w:lineRule="auto"/>
        <w:jc w:val="both"/>
        <w:rPr>
          <w:rFonts w:ascii="Times New Roman" w:hAnsi="Times New Roman" w:cs="Times New Roman"/>
          <w:sz w:val="24"/>
          <w:szCs w:val="24"/>
        </w:rPr>
      </w:pPr>
      <w:r w:rsidRPr="00FB2A9D">
        <w:rPr>
          <w:rFonts w:ascii="Times New Roman" w:eastAsia="Times New Roman" w:hAnsi="Times New Roman" w:cs="Times New Roman"/>
          <w:color w:val="1D1D1D"/>
          <w:sz w:val="24"/>
          <w:szCs w:val="24"/>
        </w:rPr>
        <w:t>«Одним из значимых элементов наследия считаю рост популярности спорта, престижа здорового образа жизни» - так сказал В.В. Путин.</w:t>
      </w:r>
      <w:r w:rsidRPr="00FB2A9D">
        <w:rPr>
          <w:rFonts w:ascii="Times New Roman" w:hAnsi="Times New Roman" w:cs="Times New Roman"/>
          <w:sz w:val="24"/>
          <w:szCs w:val="24"/>
        </w:rPr>
        <w:t xml:space="preserve"> Я считаю, что здоровый духовно и физически ребенок – главная ценность общества. Мои убеждения соответствуют основным направлениям государственной политики.</w:t>
      </w:r>
    </w:p>
    <w:p w:rsidR="00106319" w:rsidRPr="00FB2A9D" w:rsidRDefault="00106319" w:rsidP="00FB2A9D">
      <w:pPr>
        <w:spacing w:after="0" w:line="240" w:lineRule="auto"/>
        <w:jc w:val="both"/>
        <w:rPr>
          <w:rFonts w:ascii="Times New Roman" w:hAnsi="Times New Roman" w:cs="Times New Roman"/>
          <w:sz w:val="24"/>
          <w:szCs w:val="24"/>
        </w:rPr>
      </w:pPr>
      <w:r w:rsidRPr="00FB2A9D">
        <w:rPr>
          <w:rFonts w:ascii="Times New Roman" w:hAnsi="Times New Roman" w:cs="Times New Roman"/>
          <w:sz w:val="24"/>
          <w:szCs w:val="24"/>
        </w:rPr>
        <w:t xml:space="preserve">В целях дальнейшего совершенствования государственной политики в области физкультуры и спорта, создания эффективной системы физического воспитания, направленной на развитие человеческого потенциала и укрепления здоровья населения в силу вступил Указ Президента Российской Федерации № 172 от 24.03.2014г. о Всероссийском физкультурно-спортивном комплексе «Готов к труду и обороне». </w:t>
      </w:r>
    </w:p>
    <w:p w:rsidR="00106319" w:rsidRPr="00FB2A9D" w:rsidRDefault="00106319" w:rsidP="00FB2A9D">
      <w:pPr>
        <w:spacing w:after="0" w:line="240" w:lineRule="auto"/>
        <w:jc w:val="both"/>
        <w:rPr>
          <w:rFonts w:ascii="Times New Roman" w:eastAsia="Times New Roman" w:hAnsi="Times New Roman" w:cs="Times New Roman"/>
          <w:color w:val="1D1D1D"/>
          <w:sz w:val="24"/>
          <w:szCs w:val="24"/>
        </w:rPr>
      </w:pPr>
      <w:r w:rsidRPr="00FB2A9D">
        <w:rPr>
          <w:rFonts w:ascii="Times New Roman" w:hAnsi="Times New Roman" w:cs="Times New Roman"/>
          <w:sz w:val="24"/>
          <w:szCs w:val="24"/>
        </w:rPr>
        <w:t>«</w:t>
      </w:r>
      <w:r w:rsidRPr="00FB2A9D">
        <w:rPr>
          <w:rFonts w:ascii="Times New Roman" w:eastAsia="Times New Roman" w:hAnsi="Times New Roman" w:cs="Times New Roman"/>
          <w:color w:val="1D1D1D"/>
          <w:sz w:val="24"/>
          <w:szCs w:val="24"/>
        </w:rPr>
        <w:t xml:space="preserve">Название «Готов к труду и обороне» - дань традициям нашей национальной истории». Чтобы быть красивым и крепким физически, мирно жить в труде и защитить родной дом, если на пороге – враг, так исторически сложилось, надо уметь тренировать свое тело- дом души своей, учить его быть выносливым – быть крепостью.  </w:t>
      </w:r>
    </w:p>
    <w:p w:rsidR="00106319" w:rsidRPr="00FB2A9D" w:rsidRDefault="00106319" w:rsidP="00FB2A9D">
      <w:pPr>
        <w:spacing w:after="0" w:line="240" w:lineRule="auto"/>
        <w:jc w:val="both"/>
        <w:rPr>
          <w:rFonts w:ascii="Times New Roman" w:eastAsia="Times New Roman" w:hAnsi="Times New Roman" w:cs="Times New Roman"/>
          <w:color w:val="1D1D1D"/>
          <w:sz w:val="24"/>
          <w:szCs w:val="24"/>
        </w:rPr>
      </w:pPr>
      <w:r w:rsidRPr="00FB2A9D">
        <w:rPr>
          <w:rFonts w:ascii="Times New Roman" w:eastAsia="Times New Roman" w:hAnsi="Times New Roman" w:cs="Times New Roman"/>
          <w:color w:val="1D1D1D"/>
          <w:sz w:val="24"/>
          <w:szCs w:val="24"/>
        </w:rPr>
        <w:t xml:space="preserve">«Возрождение ГТО, благодаря которому выросло не одно поколение активных и здоровых людей», дает нам возможность целенаправленно воспитывать в молодежи стремление быть сильными, ловкими, стойкими, трудолюбивыми. Ведь спорт – это огромный труд. </w:t>
      </w:r>
    </w:p>
    <w:p w:rsidR="00106319" w:rsidRPr="00FB2A9D" w:rsidRDefault="00106319" w:rsidP="00FB2A9D">
      <w:pPr>
        <w:spacing w:after="0" w:line="240" w:lineRule="auto"/>
        <w:jc w:val="both"/>
        <w:rPr>
          <w:rFonts w:ascii="Times New Roman" w:eastAsia="Times New Roman" w:hAnsi="Times New Roman" w:cs="Times New Roman"/>
          <w:color w:val="1D1D1D"/>
          <w:sz w:val="24"/>
          <w:szCs w:val="24"/>
        </w:rPr>
      </w:pPr>
      <w:r w:rsidRPr="00FB2A9D">
        <w:rPr>
          <w:rFonts w:ascii="Times New Roman" w:eastAsia="Times New Roman" w:hAnsi="Times New Roman" w:cs="Times New Roman"/>
          <w:color w:val="1D1D1D"/>
          <w:sz w:val="24"/>
          <w:szCs w:val="24"/>
        </w:rPr>
        <w:t>«Самая первая и лучшая победа человека – покорить самого себя» - утверждал Платон. А покорение себя начинается именно в школе. К первым вершинам, к первым победам, к первому преодолению. Это шаг к своей мечте, для осуществления которой здоровье – это необходимость, это образ жизни. Больным быть немодно и безответственно!</w:t>
      </w:r>
    </w:p>
    <w:p w:rsidR="00106319" w:rsidRPr="00FB2A9D" w:rsidRDefault="00106319" w:rsidP="00FB2A9D">
      <w:pPr>
        <w:spacing w:after="0" w:line="240" w:lineRule="auto"/>
        <w:jc w:val="both"/>
        <w:rPr>
          <w:rFonts w:ascii="Times New Roman" w:eastAsia="Times New Roman" w:hAnsi="Times New Roman" w:cs="Times New Roman"/>
          <w:color w:val="1D1D1D"/>
          <w:sz w:val="24"/>
          <w:szCs w:val="24"/>
        </w:rPr>
      </w:pPr>
      <w:r w:rsidRPr="00FB2A9D">
        <w:rPr>
          <w:rFonts w:ascii="Times New Roman" w:eastAsia="Times New Roman" w:hAnsi="Times New Roman" w:cs="Times New Roman"/>
          <w:color w:val="1D1D1D"/>
          <w:sz w:val="24"/>
          <w:szCs w:val="24"/>
        </w:rPr>
        <w:t xml:space="preserve">Я думаю, и от меня зависит, какими вырастут будущие мамы и папы, насколько физически здоровыми.  «Без здоровья невозможно и счастье» - считал </w:t>
      </w:r>
      <w:proofErr w:type="spellStart"/>
      <w:r w:rsidRPr="00FB2A9D">
        <w:rPr>
          <w:rFonts w:ascii="Times New Roman" w:eastAsia="Times New Roman" w:hAnsi="Times New Roman" w:cs="Times New Roman"/>
          <w:color w:val="1D1D1D"/>
          <w:sz w:val="24"/>
          <w:szCs w:val="24"/>
        </w:rPr>
        <w:t>Виссарион</w:t>
      </w:r>
      <w:proofErr w:type="spellEnd"/>
      <w:r w:rsidRPr="00FB2A9D">
        <w:rPr>
          <w:rFonts w:ascii="Times New Roman" w:eastAsia="Times New Roman" w:hAnsi="Times New Roman" w:cs="Times New Roman"/>
          <w:color w:val="1D1D1D"/>
          <w:sz w:val="24"/>
          <w:szCs w:val="24"/>
        </w:rPr>
        <w:t xml:space="preserve"> Григорьевич Белинский. Я </w:t>
      </w:r>
      <w:proofErr w:type="gramStart"/>
      <w:r w:rsidRPr="00FB2A9D">
        <w:rPr>
          <w:rFonts w:ascii="Times New Roman" w:eastAsia="Times New Roman" w:hAnsi="Times New Roman" w:cs="Times New Roman"/>
          <w:color w:val="1D1D1D"/>
          <w:sz w:val="24"/>
          <w:szCs w:val="24"/>
        </w:rPr>
        <w:t>совершенно согласен</w:t>
      </w:r>
      <w:proofErr w:type="gramEnd"/>
      <w:r w:rsidRPr="00FB2A9D">
        <w:rPr>
          <w:rFonts w:ascii="Times New Roman" w:eastAsia="Times New Roman" w:hAnsi="Times New Roman" w:cs="Times New Roman"/>
          <w:color w:val="1D1D1D"/>
          <w:sz w:val="24"/>
          <w:szCs w:val="24"/>
        </w:rPr>
        <w:t xml:space="preserve"> с ним  в том, что только у здоровых духовно и физически родителей может вырасти счастливый ребенок, а значит, и достойный гражданин нашего общества, востребованный им. А значит, уроки физкультуры, занятия спортом – это и институт осознанного </w:t>
      </w:r>
      <w:proofErr w:type="spellStart"/>
      <w:r w:rsidRPr="00FB2A9D">
        <w:rPr>
          <w:rFonts w:ascii="Times New Roman" w:eastAsia="Times New Roman" w:hAnsi="Times New Roman" w:cs="Times New Roman"/>
          <w:color w:val="1D1D1D"/>
          <w:sz w:val="24"/>
          <w:szCs w:val="24"/>
        </w:rPr>
        <w:t>родительства</w:t>
      </w:r>
      <w:proofErr w:type="spellEnd"/>
      <w:r w:rsidRPr="00FB2A9D">
        <w:rPr>
          <w:rFonts w:ascii="Times New Roman" w:eastAsia="Times New Roman" w:hAnsi="Times New Roman" w:cs="Times New Roman"/>
          <w:color w:val="1D1D1D"/>
          <w:sz w:val="24"/>
          <w:szCs w:val="24"/>
        </w:rPr>
        <w:t xml:space="preserve">, без вредных привычек и бесцельно потерянного времени. Здоровый образ жизни – это личный успех каждого. Осознание того, что я творю будущее – вот стимул для дальнейшего совершенствования. </w:t>
      </w:r>
    </w:p>
    <w:p w:rsidR="00106319" w:rsidRPr="00FB2A9D" w:rsidRDefault="00106319" w:rsidP="00FB2A9D">
      <w:pPr>
        <w:spacing w:after="0" w:line="240" w:lineRule="auto"/>
        <w:jc w:val="both"/>
        <w:rPr>
          <w:rFonts w:ascii="Times New Roman" w:eastAsia="Times New Roman" w:hAnsi="Times New Roman" w:cs="Times New Roman"/>
          <w:color w:val="1D1D1D"/>
          <w:sz w:val="24"/>
          <w:szCs w:val="24"/>
        </w:rPr>
      </w:pPr>
      <w:r w:rsidRPr="00FB2A9D">
        <w:rPr>
          <w:rFonts w:ascii="Times New Roman" w:eastAsia="Times New Roman" w:hAnsi="Times New Roman" w:cs="Times New Roman"/>
          <w:color w:val="1D1D1D"/>
          <w:sz w:val="24"/>
          <w:szCs w:val="24"/>
        </w:rPr>
        <w:t>Я счастливый учитель, потому что у меня благодарные ученики, успехами которых я горжусь. В этом и суть моей профессиональной деятельности.</w:t>
      </w:r>
    </w:p>
    <w:p w:rsidR="00106319" w:rsidRPr="00FB2A9D" w:rsidRDefault="00106319" w:rsidP="00FB2A9D">
      <w:pPr>
        <w:spacing w:after="0" w:line="240" w:lineRule="auto"/>
        <w:jc w:val="both"/>
        <w:rPr>
          <w:rFonts w:ascii="Times New Roman" w:hAnsi="Times New Roman" w:cs="Times New Roman"/>
          <w:sz w:val="24"/>
          <w:szCs w:val="24"/>
        </w:rPr>
      </w:pPr>
      <w:r w:rsidRPr="00FB2A9D">
        <w:rPr>
          <w:rFonts w:ascii="Times New Roman" w:hAnsi="Times New Roman" w:cs="Times New Roman"/>
          <w:sz w:val="24"/>
          <w:szCs w:val="24"/>
        </w:rPr>
        <w:t>«Здоровье так же заразительно, как и болезнь»</w:t>
      </w:r>
      <w:r w:rsidRPr="00FB2A9D">
        <w:rPr>
          <w:rFonts w:ascii="Times New Roman" w:hAnsi="Times New Roman" w:cs="Times New Roman"/>
          <w:sz w:val="24"/>
          <w:szCs w:val="24"/>
        </w:rPr>
        <w:br/>
      </w:r>
      <w:r w:rsidRPr="00FB2A9D">
        <w:rPr>
          <w:rFonts w:ascii="Times New Roman" w:hAnsi="Times New Roman" w:cs="Times New Roman"/>
          <w:bCs/>
          <w:sz w:val="24"/>
          <w:szCs w:val="24"/>
        </w:rPr>
        <w:t xml:space="preserve">(писал </w:t>
      </w:r>
      <w:proofErr w:type="spellStart"/>
      <w:r w:rsidRPr="00FB2A9D">
        <w:rPr>
          <w:rFonts w:ascii="Times New Roman" w:hAnsi="Times New Roman" w:cs="Times New Roman"/>
          <w:bCs/>
          <w:sz w:val="24"/>
          <w:szCs w:val="24"/>
        </w:rPr>
        <w:t>Ромен</w:t>
      </w:r>
      <w:proofErr w:type="spellEnd"/>
      <w:r w:rsidRPr="00FB2A9D">
        <w:rPr>
          <w:rFonts w:ascii="Times New Roman" w:hAnsi="Times New Roman" w:cs="Times New Roman"/>
          <w:bCs/>
          <w:sz w:val="24"/>
          <w:szCs w:val="24"/>
        </w:rPr>
        <w:t xml:space="preserve"> Ролан - французский писатель, общественный деятель, лауреат Нобелевской премии по литературе.) Так давайте заражать друг друга здоровьем: радостью успеха, возможностью труда, уверенностью в победе.</w:t>
      </w:r>
    </w:p>
    <w:p w:rsidR="00106319" w:rsidRPr="00FB2A9D" w:rsidRDefault="00106319" w:rsidP="00FB2A9D">
      <w:pPr>
        <w:spacing w:after="0" w:line="240" w:lineRule="auto"/>
        <w:jc w:val="both"/>
        <w:rPr>
          <w:rFonts w:ascii="Times New Roman" w:eastAsia="Times New Roman" w:hAnsi="Times New Roman" w:cs="Times New Roman"/>
          <w:color w:val="1D1D1D"/>
          <w:sz w:val="24"/>
          <w:szCs w:val="24"/>
        </w:rPr>
      </w:pPr>
    </w:p>
    <w:p w:rsidR="00C47615" w:rsidRDefault="00C47615" w:rsidP="00FB2A9D">
      <w:pPr>
        <w:spacing w:after="0" w:line="240" w:lineRule="auto"/>
        <w:rPr>
          <w:rFonts w:ascii="Times New Roman" w:hAnsi="Times New Roman" w:cs="Times New Roman"/>
          <w:sz w:val="24"/>
          <w:szCs w:val="24"/>
        </w:rPr>
      </w:pPr>
    </w:p>
    <w:p w:rsidR="00C47615" w:rsidRDefault="00C47615" w:rsidP="00FB2A9D">
      <w:pPr>
        <w:spacing w:after="0" w:line="240" w:lineRule="auto"/>
        <w:rPr>
          <w:rFonts w:ascii="Times New Roman" w:hAnsi="Times New Roman" w:cs="Times New Roman"/>
          <w:sz w:val="24"/>
          <w:szCs w:val="24"/>
        </w:rPr>
      </w:pPr>
    </w:p>
    <w:p w:rsidR="00C47615" w:rsidRDefault="00C47615" w:rsidP="00FB2A9D">
      <w:pPr>
        <w:spacing w:after="0" w:line="240" w:lineRule="auto"/>
        <w:rPr>
          <w:rFonts w:ascii="Times New Roman" w:hAnsi="Times New Roman" w:cs="Times New Roman"/>
          <w:sz w:val="24"/>
          <w:szCs w:val="24"/>
        </w:rPr>
      </w:pPr>
    </w:p>
    <w:p w:rsidR="00C47615" w:rsidRDefault="00C47615" w:rsidP="00FB2A9D">
      <w:pPr>
        <w:spacing w:after="0" w:line="240" w:lineRule="auto"/>
        <w:rPr>
          <w:rFonts w:ascii="Times New Roman" w:hAnsi="Times New Roman" w:cs="Times New Roman"/>
          <w:sz w:val="24"/>
          <w:szCs w:val="24"/>
        </w:rPr>
      </w:pPr>
    </w:p>
    <w:p w:rsidR="00C47615" w:rsidRDefault="00C47615" w:rsidP="00FB2A9D">
      <w:pPr>
        <w:spacing w:after="0" w:line="240" w:lineRule="auto"/>
        <w:rPr>
          <w:rFonts w:ascii="Times New Roman" w:hAnsi="Times New Roman" w:cs="Times New Roman"/>
          <w:sz w:val="24"/>
          <w:szCs w:val="24"/>
        </w:rPr>
      </w:pPr>
    </w:p>
    <w:p w:rsidR="00C47615" w:rsidRDefault="00C47615" w:rsidP="00FB2A9D">
      <w:pPr>
        <w:spacing w:after="0" w:line="240" w:lineRule="auto"/>
        <w:rPr>
          <w:rFonts w:ascii="Times New Roman" w:hAnsi="Times New Roman" w:cs="Times New Roman"/>
          <w:sz w:val="24"/>
          <w:szCs w:val="24"/>
        </w:rPr>
      </w:pPr>
    </w:p>
    <w:p w:rsidR="00C47615" w:rsidRDefault="00C47615" w:rsidP="00FB2A9D">
      <w:pPr>
        <w:spacing w:after="0" w:line="240" w:lineRule="auto"/>
        <w:rPr>
          <w:rFonts w:ascii="Times New Roman" w:hAnsi="Times New Roman" w:cs="Times New Roman"/>
          <w:sz w:val="24"/>
          <w:szCs w:val="24"/>
        </w:rPr>
      </w:pPr>
    </w:p>
    <w:p w:rsidR="00C47615" w:rsidRDefault="00C47615" w:rsidP="00FB2A9D">
      <w:pPr>
        <w:spacing w:after="0" w:line="240" w:lineRule="auto"/>
        <w:rPr>
          <w:rFonts w:ascii="Times New Roman" w:hAnsi="Times New Roman" w:cs="Times New Roman"/>
          <w:sz w:val="24"/>
          <w:szCs w:val="24"/>
        </w:rPr>
      </w:pPr>
    </w:p>
    <w:p w:rsidR="00C47615" w:rsidRDefault="00C47615" w:rsidP="00FB2A9D">
      <w:pPr>
        <w:spacing w:after="0" w:line="240" w:lineRule="auto"/>
        <w:rPr>
          <w:rFonts w:ascii="Times New Roman" w:hAnsi="Times New Roman" w:cs="Times New Roman"/>
          <w:sz w:val="24"/>
          <w:szCs w:val="24"/>
        </w:rPr>
      </w:pPr>
    </w:p>
    <w:p w:rsidR="00992E9F" w:rsidRDefault="00992E9F" w:rsidP="00FB2A9D">
      <w:pPr>
        <w:spacing w:after="0" w:line="240" w:lineRule="auto"/>
        <w:rPr>
          <w:rFonts w:ascii="Times New Roman" w:hAnsi="Times New Roman" w:cs="Times New Roman"/>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A32CF5" w:rsidP="007802A7">
      <w:pPr>
        <w:overflowPunct w:val="0"/>
        <w:autoSpaceDE w:val="0"/>
        <w:jc w:val="center"/>
        <w:textAlignment w:val="baseline"/>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group id="_x0000_s1053" style="position:absolute;left:0;text-align:left;margin-left:-38.8pt;margin-top:24.1pt;width:462.75pt;height:714pt;z-index:251671552" coordorigin="1581,1564" coordsize="9255,14280">
            <v:shape id="_x0000_s1054" type="#_x0000_t21" style="position:absolute;left:1581;top:1564;width:9240;height:14280;mso-position-horizontal-relative:margin;mso-position-vertical-relative:margin" strokecolor="#92cddc" strokeweight="1pt">
              <v:fill color2="#b6dde8" focusposition="1" focussize="" focus="100%" type="gradient"/>
              <v:shadow on="t" type="perspective" color="#205867" opacity=".5" offset="1pt" offset2="-3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5503;top:2034;width:1403;height:932;mso-position-horizontal-relative:margin;mso-position-vertical-relative:margin">
              <v:imagedata r:id="rId7" o:title="cflag"/>
            </v:shape>
            <v:shape id="_x0000_s1056" type="#_x0000_t202" style="position:absolute;left:1596;top:3094;width:9240;height:1080" filled="f" stroked="f">
              <v:textbox style="mso-next-textbox:#_x0000_s1056">
                <w:txbxContent>
                  <w:p w:rsidR="007802A7" w:rsidRPr="00A32CF5" w:rsidRDefault="007802A7" w:rsidP="00A32CF5">
                    <w:pPr>
                      <w:spacing w:after="0"/>
                      <w:jc w:val="center"/>
                      <w:rPr>
                        <w:rFonts w:ascii="Times New Roman" w:hAnsi="Times New Roman" w:cs="Times New Roman"/>
                        <w:sz w:val="24"/>
                        <w:szCs w:val="24"/>
                      </w:rPr>
                    </w:pPr>
                    <w:r w:rsidRPr="00A32CF5">
                      <w:rPr>
                        <w:rFonts w:ascii="Times New Roman" w:hAnsi="Times New Roman" w:cs="Times New Roman"/>
                        <w:sz w:val="24"/>
                        <w:szCs w:val="24"/>
                      </w:rPr>
                      <w:t xml:space="preserve">Информационная карта участника </w:t>
                    </w:r>
                  </w:p>
                  <w:p w:rsidR="007802A7" w:rsidRPr="00A32CF5" w:rsidRDefault="007802A7" w:rsidP="00A32CF5">
                    <w:pPr>
                      <w:spacing w:after="0"/>
                      <w:jc w:val="center"/>
                      <w:rPr>
                        <w:rFonts w:ascii="Times New Roman" w:hAnsi="Times New Roman" w:cs="Times New Roman"/>
                        <w:sz w:val="24"/>
                        <w:szCs w:val="24"/>
                      </w:rPr>
                    </w:pPr>
                    <w:r w:rsidRPr="00A32CF5">
                      <w:rPr>
                        <w:rFonts w:ascii="Times New Roman" w:hAnsi="Times New Roman" w:cs="Times New Roman"/>
                        <w:sz w:val="24"/>
                        <w:szCs w:val="24"/>
                      </w:rPr>
                      <w:t>фестиваля педагогического мастерства-2015</w:t>
                    </w:r>
                  </w:p>
                </w:txbxContent>
              </v:textbox>
            </v:shape>
            <v:shape id="_x0000_s1057" type="#_x0000_t202" style="position:absolute;left:1623;top:4324;width:9033;height:1966;mso-width-relative:margin;mso-height-relative:margin" filled="f" stroked="f">
              <v:textbox style="mso-next-textbox:#_x0000_s1057">
                <w:txbxContent>
                  <w:p w:rsidR="007802A7" w:rsidRDefault="007802A7" w:rsidP="007802A7">
                    <w:pPr>
                      <w:jc w:val="center"/>
                    </w:pPr>
                    <w:r>
                      <w:rPr>
                        <w:rFonts w:ascii="Monotype Corsiva" w:hAnsi="Monotype Corsiva"/>
                        <w:color w:val="00B050"/>
                        <w:sz w:val="78"/>
                        <w:szCs w:val="78"/>
                      </w:rPr>
                      <w:t>Фестиваль педагогического мастерства</w:t>
                    </w:r>
                    <w:r w:rsidRPr="00A6414A">
                      <w:rPr>
                        <w:rFonts w:ascii="Monotype Corsiva" w:hAnsi="Monotype Corsiva"/>
                        <w:color w:val="00B050"/>
                        <w:sz w:val="78"/>
                        <w:szCs w:val="78"/>
                      </w:rPr>
                      <w:t xml:space="preserve">— </w:t>
                    </w:r>
                    <w:r>
                      <w:rPr>
                        <w:rFonts w:ascii="Monotype Corsiva" w:hAnsi="Monotype Corsiva"/>
                        <w:color w:val="00B050"/>
                        <w:sz w:val="78"/>
                        <w:szCs w:val="78"/>
                      </w:rPr>
                      <w:t>2015</w:t>
                    </w:r>
                  </w:p>
                </w:txbxContent>
              </v:textbox>
            </v:shape>
            <v:shape id="_x0000_s1058" type="#_x0000_t202" style="position:absolute;left:1587;top:6880;width:9129;height:1354;v-text-anchor:middle" filled="f" stroked="f" strokecolor="#9bbb59" strokeweight="1pt">
              <v:stroke dashstyle="dash"/>
              <v:shadow color="#868686"/>
              <v:textbox style="mso-next-textbox:#_x0000_s1058">
                <w:txbxContent>
                  <w:p w:rsidR="007802A7" w:rsidRDefault="007802A7" w:rsidP="007802A7">
                    <w:pPr>
                      <w:jc w:val="center"/>
                      <w:rPr>
                        <w:b/>
                        <w:sz w:val="48"/>
                        <w:szCs w:val="48"/>
                      </w:rPr>
                    </w:pPr>
                    <w:r w:rsidRPr="003572EB">
                      <w:rPr>
                        <w:b/>
                        <w:sz w:val="24"/>
                        <w:szCs w:val="24"/>
                      </w:rPr>
                      <w:t>Номинация</w:t>
                    </w:r>
                  </w:p>
                  <w:p w:rsidR="007802A7" w:rsidRPr="004B4B71" w:rsidRDefault="007802A7" w:rsidP="007802A7">
                    <w:pPr>
                      <w:jc w:val="center"/>
                      <w:rPr>
                        <w:b/>
                        <w:sz w:val="48"/>
                        <w:szCs w:val="48"/>
                      </w:rPr>
                    </w:pPr>
                    <w:r>
                      <w:rPr>
                        <w:b/>
                        <w:sz w:val="48"/>
                        <w:szCs w:val="48"/>
                      </w:rPr>
                      <w:t>«Воспитать человека»</w:t>
                    </w:r>
                  </w:p>
                </w:txbxContent>
              </v:textbox>
            </v:shape>
            <v:roundrect id="_x0000_s1059" style="position:absolute;left:1921;top:8502;width:8315;height:2013;mso-position-horizontal-relative:margin;mso-position-vertical-relative:margin" arcsize="10923f" strokecolor="#4f81bd" strokeweight="5pt">
              <v:fill opacity="44564f"/>
              <v:stroke linestyle="thickThin"/>
              <v:shadow color="#868686"/>
              <v:textbox style="mso-next-textbox:#_x0000_s1059">
                <w:txbxContent>
                  <w:p w:rsidR="007802A7" w:rsidRDefault="007802A7" w:rsidP="007802A7">
                    <w:pPr>
                      <w:jc w:val="center"/>
                      <w:rPr>
                        <w:rFonts w:ascii="Arial" w:hAnsi="Arial" w:cs="Arial"/>
                        <w:sz w:val="44"/>
                        <w:szCs w:val="44"/>
                      </w:rPr>
                    </w:pPr>
                    <w:r>
                      <w:rPr>
                        <w:rFonts w:ascii="Arial" w:hAnsi="Arial" w:cs="Arial"/>
                        <w:sz w:val="44"/>
                        <w:szCs w:val="44"/>
                      </w:rPr>
                      <w:t>Суслова Ирина Андреевна,</w:t>
                    </w:r>
                  </w:p>
                  <w:p w:rsidR="007802A7" w:rsidRPr="00170203" w:rsidRDefault="007802A7" w:rsidP="007802A7">
                    <w:pPr>
                      <w:jc w:val="center"/>
                      <w:rPr>
                        <w:rFonts w:ascii="Arial" w:hAnsi="Arial" w:cs="Arial"/>
                        <w:color w:val="000000" w:themeColor="text1"/>
                        <w:sz w:val="28"/>
                        <w:szCs w:val="28"/>
                      </w:rPr>
                    </w:pPr>
                    <w:r w:rsidRPr="00170203">
                      <w:rPr>
                        <w:rFonts w:ascii="Arial" w:hAnsi="Arial" w:cs="Arial"/>
                        <w:color w:val="000000" w:themeColor="text1"/>
                        <w:sz w:val="28"/>
                        <w:szCs w:val="28"/>
                      </w:rPr>
                      <w:t>муниципальное казенное дошкольное образовательное учреждение общеразвивающего вида</w:t>
                    </w:r>
                  </w:p>
                  <w:p w:rsidR="007802A7" w:rsidRPr="00170203" w:rsidRDefault="007802A7" w:rsidP="007802A7">
                    <w:pPr>
                      <w:jc w:val="center"/>
                      <w:rPr>
                        <w:rFonts w:ascii="Arial" w:hAnsi="Arial" w:cs="Arial"/>
                        <w:color w:val="000000" w:themeColor="text1"/>
                        <w:sz w:val="44"/>
                        <w:szCs w:val="44"/>
                      </w:rPr>
                    </w:pPr>
                    <w:r w:rsidRPr="00170203">
                      <w:rPr>
                        <w:rFonts w:ascii="Arial" w:hAnsi="Arial" w:cs="Arial"/>
                        <w:color w:val="000000" w:themeColor="text1"/>
                        <w:sz w:val="28"/>
                        <w:szCs w:val="28"/>
                      </w:rPr>
                      <w:t>«Глядянский детский сад №2»</w:t>
                    </w:r>
                  </w:p>
                </w:txbxContent>
              </v:textbox>
            </v:roundrect>
            <v:shape id="_x0000_s1060" type="#_x0000_t75" style="position:absolute;left:1678;top:10695;width:8948;height:5024;mso-position-horizontal-relative:margin;mso-position-vertical-relative:margin">
              <v:imagedata r:id="rId8" o:title="pelikan1" cropbottom="4215f" chromakey="white"/>
            </v:shape>
          </v:group>
        </w:pict>
      </w: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
    <w:p w:rsidR="007802A7" w:rsidRP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r w:rsidRPr="007802A7">
        <w:rPr>
          <w:rFonts w:ascii="Times New Roman" w:hAnsi="Times New Roman" w:cs="Times New Roman"/>
          <w:color w:val="000000" w:themeColor="text1"/>
          <w:sz w:val="24"/>
          <w:szCs w:val="24"/>
        </w:rPr>
        <w:lastRenderedPageBreak/>
        <w:t xml:space="preserve">муниципальное казенное дошкольное образовательное учреждение </w:t>
      </w:r>
      <w:proofErr w:type="spellStart"/>
      <w:r w:rsidRPr="007802A7">
        <w:rPr>
          <w:rFonts w:ascii="Times New Roman" w:hAnsi="Times New Roman" w:cs="Times New Roman"/>
          <w:color w:val="000000" w:themeColor="text1"/>
          <w:sz w:val="24"/>
          <w:szCs w:val="24"/>
        </w:rPr>
        <w:t>общеразвивающего</w:t>
      </w:r>
      <w:proofErr w:type="spellEnd"/>
      <w:r w:rsidRPr="007802A7">
        <w:rPr>
          <w:rFonts w:ascii="Times New Roman" w:hAnsi="Times New Roman" w:cs="Times New Roman"/>
          <w:color w:val="000000" w:themeColor="text1"/>
          <w:sz w:val="24"/>
          <w:szCs w:val="24"/>
        </w:rPr>
        <w:t xml:space="preserve"> вида « </w:t>
      </w:r>
      <w:proofErr w:type="spellStart"/>
      <w:r w:rsidRPr="007802A7">
        <w:rPr>
          <w:rFonts w:ascii="Times New Roman" w:hAnsi="Times New Roman" w:cs="Times New Roman"/>
          <w:color w:val="000000" w:themeColor="text1"/>
          <w:sz w:val="24"/>
          <w:szCs w:val="24"/>
        </w:rPr>
        <w:t>Глядянский</w:t>
      </w:r>
      <w:proofErr w:type="spellEnd"/>
      <w:r w:rsidRPr="007802A7">
        <w:rPr>
          <w:rFonts w:ascii="Times New Roman" w:hAnsi="Times New Roman" w:cs="Times New Roman"/>
          <w:color w:val="000000" w:themeColor="text1"/>
          <w:sz w:val="24"/>
          <w:szCs w:val="24"/>
        </w:rPr>
        <w:t xml:space="preserve"> детский сад №2»</w:t>
      </w:r>
    </w:p>
    <w:p w:rsidR="007802A7" w:rsidRPr="007802A7" w:rsidRDefault="007802A7" w:rsidP="007802A7">
      <w:pPr>
        <w:overflowPunct w:val="0"/>
        <w:autoSpaceDE w:val="0"/>
        <w:jc w:val="center"/>
        <w:textAlignment w:val="baseline"/>
        <w:rPr>
          <w:rFonts w:ascii="Times New Roman" w:hAnsi="Times New Roman" w:cs="Times New Roman"/>
          <w:sz w:val="24"/>
          <w:szCs w:val="24"/>
        </w:rPr>
      </w:pPr>
      <w:proofErr w:type="spellStart"/>
      <w:r w:rsidRPr="007802A7">
        <w:rPr>
          <w:rFonts w:ascii="Times New Roman" w:hAnsi="Times New Roman" w:cs="Times New Roman"/>
          <w:sz w:val="24"/>
          <w:szCs w:val="24"/>
        </w:rPr>
        <w:t>Притобольного</w:t>
      </w:r>
      <w:proofErr w:type="spellEnd"/>
      <w:r w:rsidRPr="007802A7">
        <w:rPr>
          <w:rFonts w:ascii="Times New Roman" w:hAnsi="Times New Roman" w:cs="Times New Roman"/>
          <w:sz w:val="24"/>
          <w:szCs w:val="24"/>
        </w:rPr>
        <w:t xml:space="preserve"> района</w:t>
      </w:r>
    </w:p>
    <w:p w:rsidR="007802A7" w:rsidRPr="00A725B9" w:rsidRDefault="007802A7" w:rsidP="007802A7">
      <w:pPr>
        <w:overflowPunct w:val="0"/>
        <w:autoSpaceDE w:val="0"/>
        <w:jc w:val="right"/>
        <w:textAlignment w:val="baseline"/>
        <w:rPr>
          <w:sz w:val="28"/>
          <w:szCs w:val="28"/>
        </w:rPr>
      </w:pPr>
    </w:p>
    <w:p w:rsidR="007802A7" w:rsidRDefault="007802A7" w:rsidP="007802A7">
      <w:pPr>
        <w:overflowPunct w:val="0"/>
        <w:autoSpaceDE w:val="0"/>
        <w:jc w:val="center"/>
        <w:textAlignment w:val="baseline"/>
        <w:rPr>
          <w:sz w:val="28"/>
          <w:szCs w:val="28"/>
        </w:rPr>
      </w:pPr>
      <w:r w:rsidRPr="00A725B9">
        <w:rPr>
          <w:noProof/>
          <w:sz w:val="28"/>
          <w:szCs w:val="28"/>
        </w:rPr>
        <w:drawing>
          <wp:inline distT="0" distB="0" distL="0" distR="0">
            <wp:extent cx="3057525" cy="4320085"/>
            <wp:effectExtent l="19050" t="0" r="9525" b="0"/>
            <wp:docPr id="1" name="Рисунок 1" descr="http://uld1.mycdn.me/image?t=3&amp;bid=665621043456&amp;id=665621043456&amp;plc=WEB&amp;tkn=JP6f9i2RjPRzVFEQywIhSszWR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ld1.mycdn.me/image?t=3&amp;bid=665621043456&amp;id=665621043456&amp;plc=WEB&amp;tkn=JP6f9i2RjPRzVFEQywIhSszWR3A"/>
                    <pic:cNvPicPr>
                      <a:picLocks noChangeAspect="1" noChangeArrowheads="1"/>
                    </pic:cNvPicPr>
                  </pic:nvPicPr>
                  <pic:blipFill>
                    <a:blip r:embed="rId9" cstate="print"/>
                    <a:srcRect t="10597" b="4627"/>
                    <a:stretch>
                      <a:fillRect/>
                    </a:stretch>
                  </pic:blipFill>
                  <pic:spPr bwMode="auto">
                    <a:xfrm>
                      <a:off x="0" y="0"/>
                      <a:ext cx="3057525" cy="4320085"/>
                    </a:xfrm>
                    <a:prstGeom prst="rect">
                      <a:avLst/>
                    </a:prstGeom>
                    <a:noFill/>
                    <a:ln w="9525">
                      <a:noFill/>
                      <a:miter lim="800000"/>
                      <a:headEnd/>
                      <a:tailEnd/>
                    </a:ln>
                  </pic:spPr>
                </pic:pic>
              </a:graphicData>
            </a:graphic>
          </wp:inline>
        </w:drawing>
      </w:r>
    </w:p>
    <w:p w:rsidR="007802A7" w:rsidRDefault="007802A7" w:rsidP="007802A7">
      <w:pPr>
        <w:overflowPunct w:val="0"/>
        <w:autoSpaceDE w:val="0"/>
        <w:jc w:val="center"/>
        <w:textAlignment w:val="baseline"/>
        <w:rPr>
          <w:sz w:val="28"/>
          <w:szCs w:val="28"/>
        </w:rPr>
      </w:pPr>
    </w:p>
    <w:p w:rsidR="007802A7" w:rsidRDefault="007802A7" w:rsidP="007802A7">
      <w:pPr>
        <w:overflowPunct w:val="0"/>
        <w:autoSpaceDE w:val="0"/>
        <w:jc w:val="center"/>
        <w:textAlignment w:val="baseline"/>
        <w:rPr>
          <w:sz w:val="28"/>
          <w:szCs w:val="28"/>
        </w:rPr>
      </w:pPr>
    </w:p>
    <w:p w:rsidR="007802A7" w:rsidRDefault="007802A7" w:rsidP="007802A7">
      <w:pPr>
        <w:overflowPunct w:val="0"/>
        <w:autoSpaceDE w:val="0"/>
        <w:jc w:val="center"/>
        <w:textAlignment w:val="baseline"/>
        <w:rPr>
          <w:sz w:val="28"/>
          <w:szCs w:val="28"/>
        </w:rPr>
      </w:pPr>
    </w:p>
    <w:p w:rsidR="007802A7" w:rsidRPr="007802A7" w:rsidRDefault="007802A7" w:rsidP="007802A7">
      <w:pPr>
        <w:overflowPunct w:val="0"/>
        <w:autoSpaceDE w:val="0"/>
        <w:jc w:val="center"/>
        <w:textAlignment w:val="baseline"/>
        <w:rPr>
          <w:rFonts w:ascii="Times New Roman" w:hAnsi="Times New Roman" w:cs="Times New Roman"/>
          <w:sz w:val="56"/>
          <w:szCs w:val="56"/>
        </w:rPr>
      </w:pPr>
      <w:r w:rsidRPr="007802A7">
        <w:rPr>
          <w:rFonts w:ascii="Times New Roman" w:hAnsi="Times New Roman" w:cs="Times New Roman"/>
          <w:sz w:val="56"/>
          <w:szCs w:val="56"/>
        </w:rPr>
        <w:t>Суслова Ирина Андреевна</w:t>
      </w:r>
    </w:p>
    <w:p w:rsidR="007802A7" w:rsidRPr="007802A7" w:rsidRDefault="007802A7" w:rsidP="007802A7">
      <w:pPr>
        <w:overflowPunct w:val="0"/>
        <w:autoSpaceDE w:val="0"/>
        <w:jc w:val="center"/>
        <w:textAlignment w:val="baseline"/>
        <w:rPr>
          <w:rFonts w:ascii="Times New Roman" w:hAnsi="Times New Roman" w:cs="Times New Roman"/>
          <w:sz w:val="44"/>
          <w:szCs w:val="44"/>
        </w:rPr>
      </w:pPr>
      <w:r w:rsidRPr="007802A7">
        <w:rPr>
          <w:rFonts w:ascii="Times New Roman" w:hAnsi="Times New Roman" w:cs="Times New Roman"/>
          <w:sz w:val="44"/>
          <w:szCs w:val="44"/>
        </w:rPr>
        <w:t>Воспитатель</w:t>
      </w:r>
    </w:p>
    <w:p w:rsidR="007802A7" w:rsidRPr="007802A7" w:rsidRDefault="007802A7" w:rsidP="007802A7">
      <w:pPr>
        <w:overflowPunct w:val="0"/>
        <w:autoSpaceDE w:val="0"/>
        <w:jc w:val="center"/>
        <w:textAlignment w:val="baseline"/>
        <w:rPr>
          <w:rFonts w:ascii="Times New Roman" w:hAnsi="Times New Roman" w:cs="Times New Roman"/>
          <w:sz w:val="28"/>
          <w:szCs w:val="28"/>
        </w:rPr>
      </w:pPr>
    </w:p>
    <w:p w:rsidR="007802A7" w:rsidRPr="007802A7" w:rsidRDefault="007802A7" w:rsidP="007802A7">
      <w:pPr>
        <w:overflowPunct w:val="0"/>
        <w:autoSpaceDE w:val="0"/>
        <w:jc w:val="center"/>
        <w:textAlignment w:val="baseline"/>
        <w:rPr>
          <w:rFonts w:ascii="Times New Roman" w:hAnsi="Times New Roman" w:cs="Times New Roman"/>
          <w:color w:val="000000" w:themeColor="text1"/>
          <w:sz w:val="28"/>
          <w:szCs w:val="28"/>
        </w:rPr>
      </w:pPr>
      <w:r w:rsidRPr="007802A7">
        <w:rPr>
          <w:rFonts w:ascii="Times New Roman" w:hAnsi="Times New Roman" w:cs="Times New Roman"/>
          <w:color w:val="000000" w:themeColor="text1"/>
          <w:sz w:val="28"/>
          <w:szCs w:val="28"/>
        </w:rPr>
        <w:t>Тема опыта: «Нетрадиционные техники рисования в детском саду».</w:t>
      </w:r>
    </w:p>
    <w:p w:rsidR="007802A7" w:rsidRPr="007802A7" w:rsidRDefault="007802A7" w:rsidP="007802A7">
      <w:pPr>
        <w:overflowPunct w:val="0"/>
        <w:autoSpaceDE w:val="0"/>
        <w:jc w:val="center"/>
        <w:textAlignment w:val="baseline"/>
        <w:rPr>
          <w:rFonts w:ascii="Times New Roman" w:hAnsi="Times New Roman" w:cs="Times New Roman"/>
          <w:color w:val="000000" w:themeColor="text1"/>
          <w:sz w:val="24"/>
          <w:szCs w:val="24"/>
        </w:rPr>
      </w:pPr>
      <w:proofErr w:type="gramStart"/>
      <w:r w:rsidRPr="007802A7">
        <w:rPr>
          <w:rFonts w:ascii="Times New Roman" w:hAnsi="Times New Roman" w:cs="Times New Roman"/>
          <w:color w:val="000000" w:themeColor="text1"/>
          <w:sz w:val="24"/>
          <w:szCs w:val="24"/>
        </w:rPr>
        <w:t>с</w:t>
      </w:r>
      <w:proofErr w:type="gramEnd"/>
      <w:r w:rsidRPr="007802A7">
        <w:rPr>
          <w:rFonts w:ascii="Times New Roman" w:hAnsi="Times New Roman" w:cs="Times New Roman"/>
          <w:color w:val="000000" w:themeColor="text1"/>
          <w:sz w:val="24"/>
          <w:szCs w:val="24"/>
        </w:rPr>
        <w:t>. Глядянское, 2015г.</w:t>
      </w:r>
    </w:p>
    <w:p w:rsidR="007802A7" w:rsidRDefault="007802A7" w:rsidP="00FB2A9D">
      <w:pPr>
        <w:spacing w:after="0" w:line="240" w:lineRule="auto"/>
        <w:rPr>
          <w:rFonts w:ascii="Times New Roman" w:hAnsi="Times New Roman" w:cs="Times New Roman"/>
          <w:sz w:val="24"/>
          <w:szCs w:val="24"/>
        </w:rPr>
      </w:pPr>
    </w:p>
    <w:p w:rsidR="00A32CF5" w:rsidRPr="00A32CF5" w:rsidRDefault="00A32CF5" w:rsidP="00A32CF5">
      <w:pPr>
        <w:spacing w:after="0" w:line="240" w:lineRule="auto"/>
        <w:jc w:val="center"/>
        <w:rPr>
          <w:rFonts w:ascii="Times New Roman" w:hAnsi="Times New Roman" w:cs="Times New Roman"/>
          <w:sz w:val="24"/>
          <w:szCs w:val="24"/>
        </w:rPr>
      </w:pPr>
      <w:r w:rsidRPr="00A32CF5">
        <w:rPr>
          <w:rFonts w:ascii="Times New Roman" w:hAnsi="Times New Roman" w:cs="Times New Roman"/>
          <w:sz w:val="24"/>
          <w:szCs w:val="24"/>
        </w:rPr>
        <w:lastRenderedPageBreak/>
        <w:t>Эссе «Миссия педагога»</w:t>
      </w:r>
    </w:p>
    <w:p w:rsidR="00A32CF5" w:rsidRPr="00A32CF5" w:rsidRDefault="00A32CF5" w:rsidP="00A32CF5">
      <w:pPr>
        <w:spacing w:after="0" w:line="240" w:lineRule="auto"/>
        <w:jc w:val="right"/>
        <w:rPr>
          <w:rFonts w:ascii="Times New Roman" w:hAnsi="Times New Roman" w:cs="Times New Roman"/>
          <w:i/>
          <w:sz w:val="24"/>
          <w:szCs w:val="24"/>
        </w:rPr>
      </w:pPr>
      <w:r w:rsidRPr="00A32CF5">
        <w:rPr>
          <w:rFonts w:ascii="Times New Roman" w:hAnsi="Times New Roman" w:cs="Times New Roman"/>
          <w:i/>
          <w:sz w:val="24"/>
          <w:szCs w:val="24"/>
        </w:rPr>
        <w:t>Человек рождается не для того, чтобы бесследно</w:t>
      </w:r>
    </w:p>
    <w:p w:rsidR="00A32CF5" w:rsidRPr="00A32CF5" w:rsidRDefault="00A32CF5" w:rsidP="00A32CF5">
      <w:pPr>
        <w:spacing w:after="0" w:line="240" w:lineRule="auto"/>
        <w:jc w:val="center"/>
        <w:rPr>
          <w:rFonts w:ascii="Times New Roman" w:hAnsi="Times New Roman" w:cs="Times New Roman"/>
          <w:i/>
          <w:sz w:val="24"/>
          <w:szCs w:val="24"/>
        </w:rPr>
      </w:pPr>
      <w:r w:rsidRPr="00A32CF5">
        <w:rPr>
          <w:rFonts w:ascii="Times New Roman" w:hAnsi="Times New Roman" w:cs="Times New Roman"/>
          <w:i/>
          <w:sz w:val="24"/>
          <w:szCs w:val="24"/>
        </w:rPr>
        <w:t xml:space="preserve">                                  исчезнуть </w:t>
      </w:r>
      <w:proofErr w:type="gramStart"/>
      <w:r w:rsidRPr="00A32CF5">
        <w:rPr>
          <w:rFonts w:ascii="Times New Roman" w:hAnsi="Times New Roman" w:cs="Times New Roman"/>
          <w:i/>
          <w:sz w:val="24"/>
          <w:szCs w:val="24"/>
        </w:rPr>
        <w:t>никому неизвестной пылинкой</w:t>
      </w:r>
      <w:proofErr w:type="gramEnd"/>
      <w:r w:rsidRPr="00A32CF5">
        <w:rPr>
          <w:rFonts w:ascii="Times New Roman" w:hAnsi="Times New Roman" w:cs="Times New Roman"/>
          <w:i/>
          <w:sz w:val="24"/>
          <w:szCs w:val="24"/>
        </w:rPr>
        <w:t>…</w:t>
      </w:r>
    </w:p>
    <w:p w:rsidR="00A32CF5" w:rsidRPr="00A32CF5" w:rsidRDefault="00A32CF5" w:rsidP="00A32CF5">
      <w:pPr>
        <w:spacing w:after="0" w:line="240" w:lineRule="auto"/>
        <w:jc w:val="center"/>
        <w:rPr>
          <w:rFonts w:ascii="Times New Roman" w:hAnsi="Times New Roman" w:cs="Times New Roman"/>
          <w:i/>
          <w:sz w:val="24"/>
          <w:szCs w:val="24"/>
        </w:rPr>
      </w:pPr>
      <w:r w:rsidRPr="00A32CF5">
        <w:rPr>
          <w:rFonts w:ascii="Times New Roman" w:hAnsi="Times New Roman" w:cs="Times New Roman"/>
          <w:i/>
          <w:sz w:val="24"/>
          <w:szCs w:val="24"/>
        </w:rPr>
        <w:t xml:space="preserve">                                           Человек оставляет себя, прежде всего в человеке.</w:t>
      </w:r>
    </w:p>
    <w:p w:rsidR="00A32CF5" w:rsidRPr="00A32CF5" w:rsidRDefault="00A32CF5" w:rsidP="00A32CF5">
      <w:pPr>
        <w:spacing w:after="0" w:line="240" w:lineRule="auto"/>
        <w:jc w:val="center"/>
        <w:rPr>
          <w:rFonts w:ascii="Times New Roman" w:hAnsi="Times New Roman" w:cs="Times New Roman"/>
          <w:i/>
          <w:sz w:val="24"/>
          <w:szCs w:val="24"/>
        </w:rPr>
      </w:pPr>
      <w:r w:rsidRPr="00A32CF5">
        <w:rPr>
          <w:rFonts w:ascii="Times New Roman" w:hAnsi="Times New Roman" w:cs="Times New Roman"/>
          <w:i/>
          <w:sz w:val="24"/>
          <w:szCs w:val="24"/>
        </w:rPr>
        <w:t xml:space="preserve">                           В этом высшее счастье и смысл жизни.</w:t>
      </w:r>
    </w:p>
    <w:p w:rsidR="00A32CF5" w:rsidRPr="00A32CF5" w:rsidRDefault="00A32CF5" w:rsidP="00A32CF5">
      <w:pPr>
        <w:spacing w:after="0" w:line="240" w:lineRule="auto"/>
        <w:jc w:val="right"/>
        <w:rPr>
          <w:rFonts w:ascii="Times New Roman" w:hAnsi="Times New Roman" w:cs="Times New Roman"/>
          <w:sz w:val="24"/>
          <w:szCs w:val="24"/>
        </w:rPr>
      </w:pPr>
      <w:r w:rsidRPr="00A32CF5">
        <w:rPr>
          <w:rFonts w:ascii="Times New Roman" w:hAnsi="Times New Roman" w:cs="Times New Roman"/>
          <w:sz w:val="24"/>
          <w:szCs w:val="24"/>
        </w:rPr>
        <w:t>В.А. Сухомлинский.</w:t>
      </w:r>
    </w:p>
    <w:p w:rsidR="00A32CF5" w:rsidRPr="00A32CF5" w:rsidRDefault="00A32CF5" w:rsidP="00A32CF5">
      <w:pPr>
        <w:spacing w:after="0" w:line="240" w:lineRule="auto"/>
        <w:jc w:val="right"/>
        <w:rPr>
          <w:rFonts w:ascii="Times New Roman" w:hAnsi="Times New Roman" w:cs="Times New Roman"/>
          <w:sz w:val="24"/>
          <w:szCs w:val="24"/>
        </w:rPr>
      </w:pPr>
    </w:p>
    <w:p w:rsidR="00A32CF5" w:rsidRPr="00A32CF5" w:rsidRDefault="00A32CF5" w:rsidP="00A32CF5">
      <w:pPr>
        <w:spacing w:after="0" w:line="240" w:lineRule="auto"/>
        <w:ind w:firstLine="708"/>
        <w:jc w:val="both"/>
        <w:rPr>
          <w:rFonts w:ascii="Times New Roman" w:hAnsi="Times New Roman" w:cs="Times New Roman"/>
          <w:sz w:val="24"/>
          <w:szCs w:val="24"/>
          <w:shd w:val="clear" w:color="auto" w:fill="FFFFFF"/>
        </w:rPr>
      </w:pPr>
      <w:r w:rsidRPr="00A32CF5">
        <w:rPr>
          <w:rFonts w:ascii="Times New Roman" w:hAnsi="Times New Roman" w:cs="Times New Roman"/>
          <w:sz w:val="24"/>
          <w:szCs w:val="24"/>
        </w:rPr>
        <w:t xml:space="preserve">Родилась я в 1986 году в селе </w:t>
      </w:r>
      <w:proofErr w:type="spellStart"/>
      <w:r w:rsidRPr="00A32CF5">
        <w:rPr>
          <w:rFonts w:ascii="Times New Roman" w:hAnsi="Times New Roman" w:cs="Times New Roman"/>
          <w:sz w:val="24"/>
          <w:szCs w:val="24"/>
        </w:rPr>
        <w:t>Утятское</w:t>
      </w:r>
      <w:proofErr w:type="spellEnd"/>
      <w:r w:rsidRPr="00A32CF5">
        <w:rPr>
          <w:rFonts w:ascii="Times New Roman" w:hAnsi="Times New Roman" w:cs="Times New Roman"/>
          <w:sz w:val="24"/>
          <w:szCs w:val="24"/>
        </w:rPr>
        <w:t xml:space="preserve">, </w:t>
      </w:r>
      <w:proofErr w:type="spellStart"/>
      <w:r w:rsidRPr="00A32CF5">
        <w:rPr>
          <w:rFonts w:ascii="Times New Roman" w:hAnsi="Times New Roman" w:cs="Times New Roman"/>
          <w:sz w:val="24"/>
          <w:szCs w:val="24"/>
        </w:rPr>
        <w:t>Притобольного</w:t>
      </w:r>
      <w:proofErr w:type="spellEnd"/>
      <w:r w:rsidRPr="00A32CF5">
        <w:rPr>
          <w:rFonts w:ascii="Times New Roman" w:hAnsi="Times New Roman" w:cs="Times New Roman"/>
          <w:sz w:val="24"/>
          <w:szCs w:val="24"/>
        </w:rPr>
        <w:t xml:space="preserve"> района, Курганской области. В 2003 году закончила </w:t>
      </w:r>
      <w:proofErr w:type="spellStart"/>
      <w:r w:rsidRPr="00A32CF5">
        <w:rPr>
          <w:rFonts w:ascii="Times New Roman" w:hAnsi="Times New Roman" w:cs="Times New Roman"/>
          <w:sz w:val="24"/>
          <w:szCs w:val="24"/>
        </w:rPr>
        <w:t>Нагорскую</w:t>
      </w:r>
      <w:proofErr w:type="spellEnd"/>
      <w:r w:rsidRPr="00A32CF5">
        <w:rPr>
          <w:rFonts w:ascii="Times New Roman" w:hAnsi="Times New Roman" w:cs="Times New Roman"/>
          <w:sz w:val="24"/>
          <w:szCs w:val="24"/>
        </w:rPr>
        <w:t xml:space="preserve"> среднюю школу. </w:t>
      </w:r>
      <w:r w:rsidRPr="00A32CF5">
        <w:rPr>
          <w:rFonts w:ascii="Times New Roman" w:hAnsi="Times New Roman" w:cs="Times New Roman"/>
          <w:sz w:val="24"/>
          <w:szCs w:val="24"/>
          <w:shd w:val="clear" w:color="auto" w:fill="FFFFFF"/>
        </w:rPr>
        <w:t xml:space="preserve">Перед выбором профессии я не задумывалась, так как  еще в детстве, </w:t>
      </w:r>
      <w:r w:rsidRPr="00A32CF5">
        <w:rPr>
          <w:rFonts w:ascii="Times New Roman" w:hAnsi="Times New Roman" w:cs="Times New Roman"/>
          <w:sz w:val="24"/>
          <w:szCs w:val="24"/>
          <w:u w:val="single"/>
          <w:shd w:val="clear" w:color="auto" w:fill="FFFFFF"/>
        </w:rPr>
        <w:t xml:space="preserve">видя </w:t>
      </w:r>
      <w:r w:rsidRPr="00A32CF5">
        <w:rPr>
          <w:rFonts w:ascii="Times New Roman" w:hAnsi="Times New Roman" w:cs="Times New Roman"/>
          <w:sz w:val="24"/>
          <w:szCs w:val="24"/>
          <w:shd w:val="clear" w:color="auto" w:fill="FFFFFF"/>
        </w:rPr>
        <w:t xml:space="preserve">пример  своей  бабушки и  мамы, которые  работали  в детском саду, я решила - буду воспитателем. </w:t>
      </w:r>
      <w:r w:rsidRPr="00A32CF5">
        <w:rPr>
          <w:rFonts w:ascii="Times New Roman" w:hAnsi="Times New Roman" w:cs="Times New Roman"/>
          <w:sz w:val="24"/>
          <w:szCs w:val="24"/>
        </w:rPr>
        <w:t>Но вопреки судьбе,  после  школы я поступила в Курганский  технологический колледж по специальности  «портной».  Закончила, вышла замуж, родила дочь. Воспитывая  свою дочурку,</w:t>
      </w:r>
      <w:r w:rsidRPr="00A32CF5">
        <w:rPr>
          <w:rFonts w:ascii="Times New Roman" w:hAnsi="Times New Roman" w:cs="Times New Roman"/>
          <w:sz w:val="24"/>
          <w:szCs w:val="24"/>
          <w:shd w:val="clear" w:color="auto" w:fill="FFFFFF"/>
        </w:rPr>
        <w:t xml:space="preserve"> меня всегда интересовали причины тех или иных поступков, высказываний и действий детей. Приводя ребенка в детский сад, любила рассматривать детей и рассуждать: «Что это за человек? О чем он думает? Почему он огорчается  или смеется?» и т. д. Эти вопросы я решила изучить с педагогической и психологической точки зрения. Судьба вела меня вперед - и вот я студентка Курганского педагогического колледжа, после его окончания мне присвоена квалификация « Воспитатель детей дошкольного возраста». Обучение в колледже я совмещала с работой воспитателем в Глядянском детском саду №2., где работаю и сейчас.</w:t>
      </w:r>
    </w:p>
    <w:p w:rsidR="00A32CF5" w:rsidRPr="00A32CF5" w:rsidRDefault="00A32CF5" w:rsidP="00A32CF5">
      <w:pPr>
        <w:spacing w:after="0" w:line="240" w:lineRule="auto"/>
        <w:ind w:firstLine="708"/>
        <w:jc w:val="both"/>
        <w:rPr>
          <w:rStyle w:val="c3"/>
          <w:rFonts w:ascii="Times New Roman" w:hAnsi="Times New Roman" w:cs="Times New Roman"/>
          <w:color w:val="000000"/>
          <w:sz w:val="24"/>
          <w:szCs w:val="24"/>
        </w:rPr>
      </w:pPr>
      <w:r w:rsidRPr="00A32CF5">
        <w:rPr>
          <w:rFonts w:ascii="Times New Roman" w:hAnsi="Times New Roman" w:cs="Times New Roman"/>
          <w:sz w:val="24"/>
          <w:szCs w:val="24"/>
          <w:shd w:val="clear" w:color="auto" w:fill="FFFFFF"/>
        </w:rPr>
        <w:t>Помню огромное чувство радости, охватившее меня в тот момент, когда я узнала, что буду работать воспитателем.  Я – воспитатель детского сада! Кто – то усмехнется, услышав это, кто – то пожалеет, кто – то осуждающе покачает головой: «Ну и работу ты себе выбрала…». Но я готова произносить это с гордостью десятки раз: в этом вся моя жизнь, моя судьба. Да, именно так – судьба. Особым образом осознаешь значимость этой профессии, когда видишь распахнутые навстречу глаза малышей; глаза, готовые вместить в себя весь мир; глаза,  жадно ловящие каждое твое слово, твой взгляд, и жест. И ты понимаешь: ты нужен им, ты для них целая ВСЕЛЕННАЯ</w:t>
      </w:r>
      <w:r w:rsidRPr="00A32CF5">
        <w:rPr>
          <w:rFonts w:ascii="Times New Roman" w:hAnsi="Times New Roman" w:cs="Times New Roman"/>
          <w:sz w:val="24"/>
          <w:szCs w:val="24"/>
          <w:u w:val="single"/>
          <w:shd w:val="clear" w:color="auto" w:fill="FFFFFF"/>
        </w:rPr>
        <w:t>.</w:t>
      </w:r>
      <w:r w:rsidRPr="00A32CF5">
        <w:rPr>
          <w:rFonts w:ascii="Times New Roman" w:hAnsi="Times New Roman" w:cs="Times New Roman"/>
          <w:sz w:val="24"/>
          <w:szCs w:val="24"/>
          <w:shd w:val="clear" w:color="auto" w:fill="FFFFFF"/>
        </w:rPr>
        <w:t xml:space="preserve"> Как это прекрасно – закладывать  ростки будущих характеров, поддерживать их  своей любовью, отдавать им, этим неугомонным созданиям, тепло своего сердца. Вспомните только эти бесконечные «Где? Когда? Почему?», энергию, бьющую через край! Она заставляет забыть все, дает ощущения вечной молодости! И как это замечательно – жить радостным осознанием того, что ты – воспитатель!</w:t>
      </w:r>
      <w:r w:rsidRPr="00A32CF5">
        <w:rPr>
          <w:rFonts w:ascii="Times New Roman" w:hAnsi="Times New Roman" w:cs="Times New Roman"/>
          <w:sz w:val="24"/>
          <w:szCs w:val="24"/>
          <w:shd w:val="clear" w:color="auto" w:fill="FFFFFF"/>
        </w:rPr>
        <w:tab/>
      </w:r>
      <w:r w:rsidRPr="00A32CF5">
        <w:rPr>
          <w:rFonts w:ascii="Times New Roman" w:hAnsi="Times New Roman" w:cs="Times New Roman"/>
          <w:sz w:val="24"/>
          <w:szCs w:val="24"/>
          <w:shd w:val="clear" w:color="auto" w:fill="FFFFFF"/>
        </w:rPr>
        <w:tab/>
      </w:r>
      <w:r w:rsidRPr="00A32CF5">
        <w:rPr>
          <w:rFonts w:ascii="Times New Roman" w:hAnsi="Times New Roman" w:cs="Times New Roman"/>
          <w:sz w:val="24"/>
          <w:szCs w:val="24"/>
          <w:shd w:val="clear" w:color="auto" w:fill="FFFFFF"/>
        </w:rPr>
        <w:tab/>
      </w:r>
      <w:r w:rsidRPr="00A32CF5">
        <w:rPr>
          <w:rFonts w:ascii="Times New Roman" w:hAnsi="Times New Roman" w:cs="Times New Roman"/>
          <w:sz w:val="24"/>
          <w:szCs w:val="24"/>
          <w:shd w:val="clear" w:color="auto" w:fill="FFFFFF"/>
        </w:rPr>
        <w:tab/>
      </w:r>
      <w:r w:rsidRPr="00A32CF5">
        <w:rPr>
          <w:rFonts w:ascii="Times New Roman" w:hAnsi="Times New Roman" w:cs="Times New Roman"/>
          <w:sz w:val="24"/>
          <w:szCs w:val="24"/>
          <w:shd w:val="clear" w:color="auto" w:fill="FFFFFF"/>
        </w:rPr>
        <w:tab/>
      </w:r>
      <w:r w:rsidRPr="00A32CF5">
        <w:rPr>
          <w:rFonts w:ascii="Times New Roman" w:hAnsi="Times New Roman" w:cs="Times New Roman"/>
          <w:sz w:val="24"/>
          <w:szCs w:val="24"/>
          <w:shd w:val="clear" w:color="auto" w:fill="FFFFFF"/>
        </w:rPr>
        <w:tab/>
      </w:r>
      <w:r w:rsidRPr="00A32CF5">
        <w:rPr>
          <w:rFonts w:ascii="Times New Roman" w:hAnsi="Times New Roman" w:cs="Times New Roman"/>
          <w:sz w:val="24"/>
          <w:szCs w:val="24"/>
          <w:shd w:val="clear" w:color="auto" w:fill="FFFFFF"/>
        </w:rPr>
        <w:tab/>
      </w:r>
      <w:r w:rsidRPr="00A32CF5">
        <w:rPr>
          <w:rStyle w:val="c3"/>
          <w:rFonts w:ascii="Times New Roman" w:hAnsi="Times New Roman" w:cs="Times New Roman"/>
          <w:color w:val="000000"/>
          <w:sz w:val="24"/>
          <w:szCs w:val="24"/>
        </w:rPr>
        <w:t xml:space="preserve">Быть воспитателем в современных условиях сложно и ответственно, так как нужны не только всесторонние знания, опыт, но и огромное терпение, постоянно находиться в творческом поиске, вносить в работу что-то новое. Поэтому я решила продолжить своё обучение, в 2013 поступила в </w:t>
      </w:r>
      <w:r w:rsidRPr="00A32CF5">
        <w:rPr>
          <w:rStyle w:val="c3"/>
          <w:rFonts w:ascii="Times New Roman" w:hAnsi="Times New Roman" w:cs="Times New Roman"/>
          <w:color w:val="000000" w:themeColor="text1"/>
          <w:sz w:val="24"/>
          <w:szCs w:val="24"/>
        </w:rPr>
        <w:t>Курганский государственный университет  по специальности «Психология  и педагогика дошкольного образования»</w:t>
      </w:r>
      <w:r w:rsidRPr="00A32CF5">
        <w:rPr>
          <w:rStyle w:val="c3"/>
          <w:rFonts w:ascii="Times New Roman" w:hAnsi="Times New Roman" w:cs="Times New Roman"/>
          <w:color w:val="FF0000"/>
          <w:sz w:val="24"/>
          <w:szCs w:val="24"/>
        </w:rPr>
        <w:tab/>
      </w:r>
    </w:p>
    <w:p w:rsidR="00A32CF5" w:rsidRPr="00A32CF5" w:rsidRDefault="00A32CF5" w:rsidP="00A32CF5">
      <w:pPr>
        <w:spacing w:after="0" w:line="240" w:lineRule="auto"/>
        <w:ind w:firstLine="708"/>
        <w:jc w:val="both"/>
        <w:rPr>
          <w:rStyle w:val="c3"/>
          <w:rFonts w:ascii="Times New Roman" w:hAnsi="Times New Roman" w:cs="Times New Roman"/>
          <w:color w:val="000000"/>
          <w:sz w:val="24"/>
          <w:szCs w:val="24"/>
        </w:rPr>
      </w:pPr>
      <w:r w:rsidRPr="00A32CF5">
        <w:rPr>
          <w:rStyle w:val="c3"/>
          <w:rFonts w:ascii="Times New Roman" w:hAnsi="Times New Roman" w:cs="Times New Roman"/>
          <w:color w:val="000000"/>
          <w:sz w:val="24"/>
          <w:szCs w:val="24"/>
        </w:rPr>
        <w:t>За всё время работы, дети переступившие порог группы нашли в моём лице не просто воспитателя, а понимающего, поддерживающего друга, надёжную опору, в новой для них среде. Каждый день я встречаю детей с любовью и лаской и обязательно с улыбкой. Зная особенности детей, я стараюсь так построить день, чтобы каждый ребёнок получил максимальные возможности для самовыражения и развития.</w:t>
      </w:r>
    </w:p>
    <w:p w:rsidR="00A32CF5" w:rsidRPr="00A32CF5" w:rsidRDefault="00A32CF5" w:rsidP="00A32CF5">
      <w:pPr>
        <w:spacing w:after="0" w:line="240" w:lineRule="auto"/>
        <w:ind w:firstLine="708"/>
        <w:jc w:val="both"/>
        <w:rPr>
          <w:rStyle w:val="c3"/>
          <w:rFonts w:ascii="Times New Roman" w:hAnsi="Times New Roman" w:cs="Times New Roman"/>
          <w:color w:val="000000"/>
          <w:sz w:val="24"/>
          <w:szCs w:val="24"/>
        </w:rPr>
      </w:pPr>
      <w:r w:rsidRPr="00A32CF5">
        <w:rPr>
          <w:rFonts w:ascii="Times New Roman" w:hAnsi="Times New Roman" w:cs="Times New Roman"/>
          <w:color w:val="000000" w:themeColor="text1"/>
          <w:sz w:val="24"/>
          <w:szCs w:val="24"/>
        </w:rPr>
        <w:t>Давно известно</w:t>
      </w:r>
      <w:proofErr w:type="gramStart"/>
      <w:r w:rsidRPr="00A32CF5">
        <w:rPr>
          <w:rFonts w:ascii="Times New Roman" w:hAnsi="Times New Roman" w:cs="Times New Roman"/>
          <w:color w:val="000000" w:themeColor="text1"/>
          <w:sz w:val="24"/>
          <w:szCs w:val="24"/>
        </w:rPr>
        <w:t xml:space="preserve"> ,</w:t>
      </w:r>
      <w:proofErr w:type="gramEnd"/>
      <w:r w:rsidRPr="00A32CF5">
        <w:rPr>
          <w:rFonts w:ascii="Times New Roman" w:hAnsi="Times New Roman" w:cs="Times New Roman"/>
          <w:color w:val="000000" w:themeColor="text1"/>
          <w:sz w:val="24"/>
          <w:szCs w:val="24"/>
        </w:rPr>
        <w:t>что дети дошкольного возраста, как губка впитывают эмоции взрослых, их взгляды, интонацию голоса, манеры поведения, умение одеваться. Великий писатель Ф. Достоевский писал «Красота спасет мир». Я под этими словами воспринимаю и щедрую человеческую улыбку, которая озаряет душу, лицо. Улыбка... Порой красноречивей всех слов она говорит о человеке, о его обаянии.</w:t>
      </w:r>
      <w:r w:rsidRPr="00A32CF5">
        <w:rPr>
          <w:rStyle w:val="c3"/>
          <w:rFonts w:ascii="Times New Roman" w:hAnsi="Times New Roman" w:cs="Times New Roman"/>
          <w:color w:val="000000"/>
          <w:sz w:val="24"/>
          <w:szCs w:val="24"/>
        </w:rPr>
        <w:t xml:space="preserve">  Я понимаю, что моя деятельность связана не только с детьми, но и с родителями. Я старательно проявляю уважение и понимание к родителям, принимаю их помощь в жизни группы.</w:t>
      </w:r>
    </w:p>
    <w:p w:rsidR="00A32CF5" w:rsidRPr="00A32CF5" w:rsidRDefault="00A32CF5" w:rsidP="00A32CF5">
      <w:pPr>
        <w:spacing w:after="0" w:line="240" w:lineRule="auto"/>
        <w:ind w:firstLine="708"/>
        <w:jc w:val="both"/>
        <w:rPr>
          <w:rStyle w:val="c3"/>
          <w:rFonts w:ascii="Times New Roman" w:hAnsi="Times New Roman" w:cs="Times New Roman"/>
          <w:color w:val="000000"/>
          <w:sz w:val="24"/>
          <w:szCs w:val="24"/>
        </w:rPr>
      </w:pPr>
    </w:p>
    <w:p w:rsidR="00A32CF5" w:rsidRPr="00A32CF5" w:rsidRDefault="00A32CF5" w:rsidP="00A32CF5">
      <w:pPr>
        <w:spacing w:after="0" w:line="240" w:lineRule="auto"/>
        <w:rPr>
          <w:rStyle w:val="c3"/>
          <w:rFonts w:ascii="Times New Roman" w:hAnsi="Times New Roman" w:cs="Times New Roman"/>
          <w:i/>
          <w:color w:val="000000"/>
          <w:sz w:val="24"/>
          <w:szCs w:val="24"/>
        </w:rPr>
      </w:pPr>
      <w:bookmarkStart w:id="0" w:name="_GoBack"/>
      <w:r w:rsidRPr="00A32CF5">
        <w:rPr>
          <w:rStyle w:val="c3"/>
          <w:rFonts w:ascii="Times New Roman" w:hAnsi="Times New Roman" w:cs="Times New Roman"/>
          <w:i/>
          <w:color w:val="000000"/>
          <w:sz w:val="24"/>
          <w:szCs w:val="24"/>
        </w:rPr>
        <w:lastRenderedPageBreak/>
        <w:t>Я твёрдо знаю, может отогреть взгляд детских глаз и каменное сердце</w:t>
      </w:r>
    </w:p>
    <w:p w:rsidR="00A32CF5" w:rsidRPr="00A32CF5" w:rsidRDefault="00A32CF5" w:rsidP="00A32CF5">
      <w:pPr>
        <w:spacing w:after="0" w:line="240" w:lineRule="auto"/>
        <w:rPr>
          <w:rStyle w:val="c3"/>
          <w:rFonts w:ascii="Times New Roman" w:hAnsi="Times New Roman" w:cs="Times New Roman"/>
          <w:i/>
          <w:color w:val="000000"/>
          <w:sz w:val="24"/>
          <w:szCs w:val="24"/>
        </w:rPr>
      </w:pPr>
      <w:r w:rsidRPr="00A32CF5">
        <w:rPr>
          <w:rStyle w:val="c3"/>
          <w:rFonts w:ascii="Times New Roman" w:hAnsi="Times New Roman" w:cs="Times New Roman"/>
          <w:i/>
          <w:color w:val="000000"/>
          <w:sz w:val="24"/>
          <w:szCs w:val="24"/>
        </w:rPr>
        <w:t>Не надо торопить детей взрослеть, пусть насладятся радостями детства</w:t>
      </w:r>
    </w:p>
    <w:p w:rsidR="00A32CF5" w:rsidRPr="00A32CF5" w:rsidRDefault="00A32CF5" w:rsidP="00A32CF5">
      <w:pPr>
        <w:spacing w:after="0" w:line="240" w:lineRule="auto"/>
        <w:rPr>
          <w:rStyle w:val="c3"/>
          <w:rFonts w:ascii="Times New Roman" w:hAnsi="Times New Roman" w:cs="Times New Roman"/>
          <w:i/>
          <w:color w:val="000000"/>
          <w:sz w:val="24"/>
          <w:szCs w:val="24"/>
        </w:rPr>
      </w:pPr>
      <w:r w:rsidRPr="00A32CF5">
        <w:rPr>
          <w:rStyle w:val="c3"/>
          <w:rFonts w:ascii="Times New Roman" w:hAnsi="Times New Roman" w:cs="Times New Roman"/>
          <w:i/>
          <w:color w:val="000000"/>
          <w:sz w:val="24"/>
          <w:szCs w:val="24"/>
        </w:rPr>
        <w:t>Пусть дети все останутся детьми, восторг их полон чудесами</w:t>
      </w:r>
    </w:p>
    <w:p w:rsidR="00A32CF5" w:rsidRPr="00A32CF5" w:rsidRDefault="00A32CF5" w:rsidP="00A32CF5">
      <w:pPr>
        <w:spacing w:after="0" w:line="240" w:lineRule="auto"/>
        <w:rPr>
          <w:rStyle w:val="c3"/>
          <w:rFonts w:ascii="Times New Roman" w:hAnsi="Times New Roman" w:cs="Times New Roman"/>
          <w:i/>
          <w:color w:val="000000"/>
          <w:sz w:val="24"/>
          <w:szCs w:val="24"/>
        </w:rPr>
      </w:pPr>
      <w:r w:rsidRPr="00A32CF5">
        <w:rPr>
          <w:rStyle w:val="c3"/>
          <w:rFonts w:ascii="Times New Roman" w:hAnsi="Times New Roman" w:cs="Times New Roman"/>
          <w:i/>
          <w:color w:val="000000"/>
          <w:sz w:val="24"/>
          <w:szCs w:val="24"/>
        </w:rPr>
        <w:t>Смеются дети, и светлеет мир и ангелы как будто между нами.</w:t>
      </w:r>
    </w:p>
    <w:bookmarkEnd w:id="0"/>
    <w:p w:rsidR="00A32CF5" w:rsidRPr="00A32CF5" w:rsidRDefault="00A32CF5" w:rsidP="00A32CF5">
      <w:pPr>
        <w:spacing w:after="0" w:line="240" w:lineRule="auto"/>
        <w:ind w:firstLine="708"/>
        <w:jc w:val="both"/>
        <w:rPr>
          <w:rStyle w:val="c3"/>
          <w:rFonts w:ascii="Times New Roman" w:hAnsi="Times New Roman" w:cs="Times New Roman"/>
          <w:color w:val="000000"/>
          <w:sz w:val="24"/>
          <w:szCs w:val="24"/>
        </w:rPr>
      </w:pPr>
    </w:p>
    <w:p w:rsidR="00A32CF5" w:rsidRPr="00A32CF5" w:rsidRDefault="00A32CF5" w:rsidP="00A32CF5">
      <w:pPr>
        <w:spacing w:after="0" w:line="240" w:lineRule="auto"/>
        <w:ind w:firstLine="708"/>
        <w:jc w:val="both"/>
        <w:rPr>
          <w:rStyle w:val="c3"/>
          <w:rFonts w:ascii="Times New Roman" w:hAnsi="Times New Roman" w:cs="Times New Roman"/>
          <w:color w:val="000000"/>
          <w:sz w:val="24"/>
          <w:szCs w:val="24"/>
        </w:rPr>
      </w:pPr>
      <w:r w:rsidRPr="00A32CF5">
        <w:rPr>
          <w:rStyle w:val="c3"/>
          <w:rFonts w:ascii="Times New Roman" w:hAnsi="Times New Roman" w:cs="Times New Roman"/>
          <w:color w:val="000000"/>
          <w:sz w:val="24"/>
          <w:szCs w:val="24"/>
        </w:rPr>
        <w:t>Педагогический опыт приходит постепенно  – вместе с опытом формируется, и педагогическое кредо, в основе которого положено отношение к детям.</w:t>
      </w:r>
    </w:p>
    <w:p w:rsidR="00A32CF5" w:rsidRPr="00A32CF5" w:rsidRDefault="00A32CF5" w:rsidP="00A32CF5">
      <w:pPr>
        <w:spacing w:after="0" w:line="240" w:lineRule="auto"/>
        <w:ind w:firstLine="708"/>
        <w:jc w:val="both"/>
        <w:rPr>
          <w:rStyle w:val="c3"/>
          <w:rFonts w:ascii="Times New Roman" w:hAnsi="Times New Roman" w:cs="Times New Roman"/>
          <w:color w:val="000000"/>
          <w:sz w:val="24"/>
          <w:szCs w:val="24"/>
        </w:rPr>
      </w:pPr>
      <w:r w:rsidRPr="00A32CF5">
        <w:rPr>
          <w:rStyle w:val="c3"/>
          <w:rFonts w:ascii="Times New Roman" w:hAnsi="Times New Roman" w:cs="Times New Roman"/>
          <w:color w:val="000000"/>
          <w:sz w:val="24"/>
          <w:szCs w:val="24"/>
        </w:rPr>
        <w:t>Пусть я нахожусь в начале пути своей педагогической деятельности, но у меня есть силы, уверенность и желание пройти этот путь достойно.</w:t>
      </w:r>
    </w:p>
    <w:p w:rsidR="00A32CF5" w:rsidRPr="00A32CF5" w:rsidRDefault="00A32CF5" w:rsidP="00A32CF5">
      <w:pPr>
        <w:spacing w:after="0" w:line="240" w:lineRule="auto"/>
        <w:ind w:firstLine="708"/>
        <w:jc w:val="both"/>
        <w:rPr>
          <w:rStyle w:val="c3"/>
          <w:rFonts w:ascii="Times New Roman" w:hAnsi="Times New Roman" w:cs="Times New Roman"/>
          <w:color w:val="000000"/>
          <w:sz w:val="24"/>
          <w:szCs w:val="24"/>
        </w:rPr>
      </w:pPr>
    </w:p>
    <w:p w:rsidR="00A32CF5" w:rsidRPr="00A32CF5" w:rsidRDefault="00A32CF5" w:rsidP="00A32CF5">
      <w:pPr>
        <w:spacing w:after="0" w:line="240" w:lineRule="auto"/>
        <w:ind w:firstLine="708"/>
        <w:jc w:val="both"/>
        <w:rPr>
          <w:rStyle w:val="c3"/>
          <w:rFonts w:ascii="Times New Roman" w:hAnsi="Times New Roman" w:cs="Times New Roman"/>
          <w:color w:val="000000"/>
          <w:sz w:val="24"/>
          <w:szCs w:val="24"/>
        </w:rPr>
      </w:pPr>
    </w:p>
    <w:p w:rsidR="00A32CF5" w:rsidRPr="00A32CF5" w:rsidRDefault="00A32CF5" w:rsidP="00A32CF5">
      <w:pPr>
        <w:spacing w:after="0" w:line="240" w:lineRule="auto"/>
        <w:ind w:firstLine="708"/>
        <w:jc w:val="both"/>
        <w:rPr>
          <w:rStyle w:val="c3"/>
          <w:rFonts w:ascii="Times New Roman" w:hAnsi="Times New Roman" w:cs="Times New Roman"/>
          <w:color w:val="000000"/>
          <w:sz w:val="24"/>
          <w:szCs w:val="24"/>
        </w:rPr>
      </w:pPr>
    </w:p>
    <w:p w:rsidR="00A32CF5" w:rsidRPr="00A32CF5" w:rsidRDefault="00A32CF5" w:rsidP="00A32CF5">
      <w:pPr>
        <w:spacing w:after="0" w:line="240" w:lineRule="auto"/>
        <w:ind w:firstLine="708"/>
        <w:jc w:val="both"/>
        <w:rPr>
          <w:rStyle w:val="c3"/>
          <w:rFonts w:ascii="Times New Roman" w:hAnsi="Times New Roman" w:cs="Times New Roman"/>
          <w:color w:val="000000"/>
          <w:sz w:val="24"/>
          <w:szCs w:val="24"/>
        </w:rPr>
      </w:pPr>
    </w:p>
    <w:p w:rsidR="007802A7" w:rsidRDefault="007802A7" w:rsidP="00FB2A9D">
      <w:pPr>
        <w:spacing w:after="0" w:line="240" w:lineRule="auto"/>
        <w:rPr>
          <w:rFonts w:ascii="Times New Roman" w:hAnsi="Times New Roman" w:cs="Times New Roman"/>
          <w:sz w:val="24"/>
          <w:szCs w:val="24"/>
        </w:rPr>
      </w:pPr>
    </w:p>
    <w:sectPr w:rsidR="00780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106319"/>
    <w:rsid w:val="00106319"/>
    <w:rsid w:val="003572EB"/>
    <w:rsid w:val="004162FA"/>
    <w:rsid w:val="004218C9"/>
    <w:rsid w:val="007802A7"/>
    <w:rsid w:val="00992E9F"/>
    <w:rsid w:val="00A32CF5"/>
    <w:rsid w:val="00C47615"/>
    <w:rsid w:val="00FB2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
    <w:basedOn w:val="a"/>
    <w:rsid w:val="00106319"/>
    <w:pPr>
      <w:spacing w:after="0" w:line="360" w:lineRule="auto"/>
      <w:ind w:firstLine="709"/>
      <w:jc w:val="both"/>
    </w:pPr>
    <w:rPr>
      <w:rFonts w:ascii="Times New Roman" w:eastAsia="Times New Roman" w:hAnsi="Times New Roman" w:cs="Times New Roman"/>
      <w:sz w:val="28"/>
      <w:szCs w:val="28"/>
    </w:rPr>
  </w:style>
  <w:style w:type="character" w:styleId="a4">
    <w:name w:val="Hyperlink"/>
    <w:rsid w:val="00106319"/>
    <w:rPr>
      <w:color w:val="0000FF"/>
      <w:u w:val="single"/>
    </w:rPr>
  </w:style>
  <w:style w:type="paragraph" w:styleId="a5">
    <w:name w:val="Balloon Text"/>
    <w:basedOn w:val="a"/>
    <w:link w:val="a6"/>
    <w:uiPriority w:val="99"/>
    <w:semiHidden/>
    <w:unhideWhenUsed/>
    <w:rsid w:val="007802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02A7"/>
    <w:rPr>
      <w:rFonts w:ascii="Tahoma" w:hAnsi="Tahoma" w:cs="Tahoma"/>
      <w:sz w:val="16"/>
      <w:szCs w:val="16"/>
    </w:rPr>
  </w:style>
  <w:style w:type="character" w:customStyle="1" w:styleId="c3">
    <w:name w:val="c3"/>
    <w:basedOn w:val="a0"/>
    <w:rsid w:val="00A32C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1178</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Притобольный отдел образования</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2015-04-21T01:51:00Z</dcterms:created>
  <dcterms:modified xsi:type="dcterms:W3CDTF">2015-04-21T02:35:00Z</dcterms:modified>
</cp:coreProperties>
</file>